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D0DB5" w14:textId="61B52B85" w:rsidR="00A1705C" w:rsidRDefault="004E4ABB">
      <w:r w:rsidRPr="004E4ABB">
        <w:rPr>
          <w:noProof/>
        </w:rPr>
        <w:drawing>
          <wp:inline distT="0" distB="0" distL="0" distR="0" wp14:anchorId="7E538ABE" wp14:editId="1BB340E6">
            <wp:extent cx="6574087" cy="9296400"/>
            <wp:effectExtent l="0" t="0" r="0" b="0"/>
            <wp:docPr id="1637186330" name="Picture 1" descr="A group of children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86330" name="Picture 1" descr="A group of children working on a projec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2312" cy="9308031"/>
                    </a:xfrm>
                    <a:prstGeom prst="rect">
                      <a:avLst/>
                    </a:prstGeom>
                    <a:noFill/>
                    <a:ln>
                      <a:noFill/>
                    </a:ln>
                  </pic:spPr>
                </pic:pic>
              </a:graphicData>
            </a:graphic>
          </wp:inline>
        </w:drawing>
      </w:r>
    </w:p>
    <w:p w14:paraId="187CE47B" w14:textId="5BFBF1A1" w:rsidR="004E4ABB" w:rsidRDefault="004E4ABB"/>
    <w:p w14:paraId="1DE2BF4E" w14:textId="77777777" w:rsidR="004E4ABB" w:rsidRDefault="004E4ABB"/>
    <w:p w14:paraId="70381192" w14:textId="77777777" w:rsidR="004E4ABB" w:rsidRDefault="004E4ABB">
      <w:pPr>
        <w:rPr>
          <w:rFonts w:ascii="Candara" w:hAnsi="Candara"/>
        </w:rPr>
      </w:pPr>
    </w:p>
    <w:p w14:paraId="4EA3EF4F" w14:textId="77777777" w:rsidR="004E4ABB" w:rsidRDefault="004E4ABB">
      <w:pPr>
        <w:rPr>
          <w:rFonts w:ascii="Candara" w:hAnsi="Candara"/>
        </w:rPr>
      </w:pPr>
    </w:p>
    <w:p w14:paraId="34F5B036" w14:textId="63C0FC7D" w:rsidR="004E4ABB" w:rsidRPr="004E4ABB" w:rsidRDefault="004E4ABB" w:rsidP="004E4ABB">
      <w:pPr>
        <w:jc w:val="center"/>
        <w:rPr>
          <w:rFonts w:ascii="Candara" w:hAnsi="Candara"/>
          <w:b/>
          <w:bCs/>
          <w:color w:val="156082" w:themeColor="accent1"/>
          <w:sz w:val="32"/>
          <w:szCs w:val="32"/>
        </w:rPr>
      </w:pPr>
      <w:r w:rsidRPr="004E4ABB">
        <w:rPr>
          <w:rFonts w:ascii="Candara" w:hAnsi="Candara"/>
          <w:b/>
          <w:bCs/>
          <w:color w:val="156082" w:themeColor="accent1"/>
          <w:sz w:val="32"/>
          <w:szCs w:val="32"/>
        </w:rPr>
        <w:t>Page of Contents</w:t>
      </w:r>
    </w:p>
    <w:p w14:paraId="798F5FC4" w14:textId="77777777" w:rsidR="004E4ABB" w:rsidRPr="004E4ABB" w:rsidRDefault="004E4ABB" w:rsidP="004E4ABB">
      <w:pPr>
        <w:jc w:val="center"/>
        <w:rPr>
          <w:rFonts w:ascii="Candara" w:hAnsi="Candara"/>
          <w:color w:val="156082" w:themeColor="accent1"/>
        </w:rPr>
      </w:pPr>
    </w:p>
    <w:p w14:paraId="710A2D9C" w14:textId="77777777" w:rsidR="004E4ABB" w:rsidRPr="004E4ABB" w:rsidRDefault="004E4ABB" w:rsidP="004E4ABB">
      <w:pPr>
        <w:jc w:val="center"/>
        <w:rPr>
          <w:rFonts w:ascii="Candara" w:hAnsi="Candara"/>
          <w:color w:val="156082" w:themeColor="accent1"/>
        </w:rPr>
      </w:pPr>
    </w:p>
    <w:p w14:paraId="32B690C0" w14:textId="56B1EA63" w:rsidR="004E4ABB" w:rsidRPr="004E4ABB" w:rsidRDefault="004E4ABB" w:rsidP="004E4ABB">
      <w:pPr>
        <w:jc w:val="center"/>
        <w:rPr>
          <w:rFonts w:ascii="Candara" w:hAnsi="Candara"/>
          <w:color w:val="156082" w:themeColor="accent1"/>
        </w:rPr>
      </w:pPr>
      <w:r w:rsidRPr="004E4ABB">
        <w:rPr>
          <w:rFonts w:ascii="Candara" w:hAnsi="Candara"/>
          <w:color w:val="156082" w:themeColor="accent1"/>
        </w:rPr>
        <w:t>School Contacts Details</w:t>
      </w:r>
    </w:p>
    <w:p w14:paraId="1552F339" w14:textId="4B88E622" w:rsidR="004E4ABB" w:rsidRPr="004E4ABB" w:rsidRDefault="004E4ABB" w:rsidP="004E4ABB">
      <w:pPr>
        <w:jc w:val="center"/>
        <w:rPr>
          <w:rFonts w:ascii="Candara" w:hAnsi="Candara"/>
          <w:color w:val="156082" w:themeColor="accent1"/>
        </w:rPr>
      </w:pPr>
      <w:r w:rsidRPr="004E4ABB">
        <w:rPr>
          <w:rFonts w:ascii="Candara" w:hAnsi="Candara"/>
          <w:color w:val="156082" w:themeColor="accent1"/>
        </w:rPr>
        <w:t>Welcome to Officer Primary School</w:t>
      </w:r>
    </w:p>
    <w:p w14:paraId="12AAA22D" w14:textId="040DF65F" w:rsidR="004E4ABB" w:rsidRPr="004E4ABB" w:rsidRDefault="004E4ABB" w:rsidP="004E4ABB">
      <w:pPr>
        <w:jc w:val="center"/>
        <w:rPr>
          <w:rFonts w:ascii="Candara" w:hAnsi="Candara"/>
          <w:color w:val="156082" w:themeColor="accent1"/>
        </w:rPr>
      </w:pPr>
      <w:r w:rsidRPr="004E4ABB">
        <w:rPr>
          <w:rFonts w:ascii="Candara" w:hAnsi="Candara"/>
          <w:color w:val="156082" w:themeColor="accent1"/>
        </w:rPr>
        <w:t>Preparing Your Child for School</w:t>
      </w:r>
    </w:p>
    <w:p w14:paraId="7CEC9EDA" w14:textId="60B091CE" w:rsidR="004E4ABB" w:rsidRPr="004E4ABB" w:rsidRDefault="004E4ABB" w:rsidP="004E4ABB">
      <w:pPr>
        <w:jc w:val="center"/>
        <w:rPr>
          <w:rFonts w:ascii="Candara" w:hAnsi="Candara"/>
          <w:color w:val="156082" w:themeColor="accent1"/>
        </w:rPr>
      </w:pPr>
      <w:r w:rsidRPr="004E4ABB">
        <w:rPr>
          <w:rFonts w:ascii="Candara" w:hAnsi="Candara"/>
          <w:color w:val="156082" w:themeColor="accent1"/>
        </w:rPr>
        <w:t>School Routines</w:t>
      </w:r>
    </w:p>
    <w:p w14:paraId="6F490A03" w14:textId="4D42E77C" w:rsidR="004E4ABB" w:rsidRPr="004E4ABB" w:rsidRDefault="004E4ABB" w:rsidP="004E4ABB">
      <w:pPr>
        <w:jc w:val="center"/>
        <w:rPr>
          <w:rFonts w:ascii="Candara" w:hAnsi="Candara"/>
          <w:color w:val="156082" w:themeColor="accent1"/>
        </w:rPr>
      </w:pPr>
      <w:r w:rsidRPr="004E4ABB">
        <w:rPr>
          <w:rFonts w:ascii="Candara" w:hAnsi="Candara"/>
          <w:color w:val="156082" w:themeColor="accent1"/>
        </w:rPr>
        <w:t>2025 Prep Starting Dates and Times</w:t>
      </w:r>
    </w:p>
    <w:p w14:paraId="0A72A370" w14:textId="332DA850" w:rsidR="004E4ABB" w:rsidRPr="004E4ABB" w:rsidRDefault="004E4ABB" w:rsidP="004E4ABB">
      <w:pPr>
        <w:jc w:val="center"/>
        <w:rPr>
          <w:rFonts w:ascii="Candara" w:hAnsi="Candara"/>
          <w:color w:val="156082" w:themeColor="accent1"/>
        </w:rPr>
      </w:pPr>
      <w:r w:rsidRPr="004E4ABB">
        <w:rPr>
          <w:rFonts w:ascii="Candara" w:hAnsi="Candara"/>
          <w:color w:val="156082" w:themeColor="accent1"/>
        </w:rPr>
        <w:t>Drop Off and Pick Up Arrangements</w:t>
      </w:r>
    </w:p>
    <w:p w14:paraId="5B30FFC0" w14:textId="72FB7AD6" w:rsidR="004E4ABB" w:rsidRPr="004E4ABB" w:rsidRDefault="004E4ABB" w:rsidP="004E4ABB">
      <w:pPr>
        <w:jc w:val="center"/>
        <w:rPr>
          <w:rFonts w:ascii="Candara" w:hAnsi="Candara"/>
          <w:color w:val="156082" w:themeColor="accent1"/>
        </w:rPr>
      </w:pPr>
      <w:r w:rsidRPr="004E4ABB">
        <w:rPr>
          <w:rFonts w:ascii="Candara" w:hAnsi="Candara"/>
          <w:color w:val="156082" w:themeColor="accent1"/>
        </w:rPr>
        <w:t>Things to do before 2025</w:t>
      </w:r>
    </w:p>
    <w:p w14:paraId="1D84BBBD" w14:textId="6023282C" w:rsidR="004E4ABB" w:rsidRPr="004E4ABB" w:rsidRDefault="004E4ABB" w:rsidP="004E4ABB">
      <w:pPr>
        <w:jc w:val="center"/>
        <w:rPr>
          <w:rFonts w:ascii="Candara" w:hAnsi="Candara"/>
          <w:color w:val="156082" w:themeColor="accent1"/>
        </w:rPr>
      </w:pPr>
      <w:r w:rsidRPr="004E4ABB">
        <w:rPr>
          <w:rFonts w:ascii="Candara" w:hAnsi="Candara"/>
          <w:color w:val="156082" w:themeColor="accent1"/>
        </w:rPr>
        <w:t>Compass</w:t>
      </w:r>
    </w:p>
    <w:p w14:paraId="53EA918D" w14:textId="22A79607" w:rsidR="004E4ABB" w:rsidRPr="004E4ABB" w:rsidRDefault="004E4ABB" w:rsidP="004E4ABB">
      <w:pPr>
        <w:jc w:val="center"/>
        <w:rPr>
          <w:rFonts w:ascii="Candara" w:hAnsi="Candara"/>
          <w:color w:val="156082" w:themeColor="accent1"/>
        </w:rPr>
      </w:pPr>
      <w:r w:rsidRPr="004E4ABB">
        <w:rPr>
          <w:rFonts w:ascii="Candara" w:hAnsi="Candara"/>
          <w:color w:val="156082" w:themeColor="accent1"/>
        </w:rPr>
        <w:t>School Bag</w:t>
      </w:r>
    </w:p>
    <w:p w14:paraId="54BC4205" w14:textId="4BB88978" w:rsidR="004E4ABB" w:rsidRPr="004E4ABB" w:rsidRDefault="004E4ABB" w:rsidP="004E4ABB">
      <w:pPr>
        <w:jc w:val="center"/>
        <w:rPr>
          <w:rFonts w:ascii="Candara" w:hAnsi="Candara"/>
          <w:color w:val="156082" w:themeColor="accent1"/>
        </w:rPr>
      </w:pPr>
      <w:r w:rsidRPr="004E4ABB">
        <w:rPr>
          <w:rFonts w:ascii="Candara" w:hAnsi="Candara"/>
          <w:color w:val="156082" w:themeColor="accent1"/>
        </w:rPr>
        <w:t>Keys Things to Note</w:t>
      </w:r>
    </w:p>
    <w:p w14:paraId="704DCDA0" w14:textId="09EB36BA" w:rsidR="004E4ABB" w:rsidRPr="004E4ABB" w:rsidRDefault="004E4ABB" w:rsidP="004E4ABB">
      <w:pPr>
        <w:jc w:val="center"/>
        <w:rPr>
          <w:rFonts w:ascii="Candara" w:hAnsi="Candara"/>
          <w:color w:val="156082" w:themeColor="accent1"/>
        </w:rPr>
      </w:pPr>
      <w:r w:rsidRPr="004E4ABB">
        <w:rPr>
          <w:rFonts w:ascii="Candara" w:hAnsi="Candara"/>
          <w:color w:val="156082" w:themeColor="accent1"/>
        </w:rPr>
        <w:t>Home and School</w:t>
      </w:r>
    </w:p>
    <w:p w14:paraId="3B12150C" w14:textId="1D4A798C" w:rsidR="004E4ABB" w:rsidRPr="004E4ABB" w:rsidRDefault="004E4ABB" w:rsidP="004E4ABB">
      <w:pPr>
        <w:jc w:val="center"/>
        <w:rPr>
          <w:rFonts w:ascii="Candara" w:hAnsi="Candara"/>
          <w:color w:val="156082" w:themeColor="accent1"/>
        </w:rPr>
      </w:pPr>
      <w:r w:rsidRPr="004E4ABB">
        <w:rPr>
          <w:rFonts w:ascii="Candara" w:hAnsi="Candara"/>
          <w:color w:val="156082" w:themeColor="accent1"/>
        </w:rPr>
        <w:t>How Can I Help?</w:t>
      </w:r>
    </w:p>
    <w:p w14:paraId="3BDD5F0A" w14:textId="565E0DAF" w:rsidR="004E4ABB" w:rsidRPr="004E4ABB" w:rsidRDefault="004E4ABB" w:rsidP="004E4ABB">
      <w:pPr>
        <w:jc w:val="center"/>
        <w:rPr>
          <w:rFonts w:ascii="Candara" w:hAnsi="Candara"/>
          <w:color w:val="156082" w:themeColor="accent1"/>
        </w:rPr>
      </w:pPr>
      <w:r w:rsidRPr="004E4ABB">
        <w:rPr>
          <w:rFonts w:ascii="Candara" w:hAnsi="Candara"/>
          <w:color w:val="156082" w:themeColor="accent1"/>
        </w:rPr>
        <w:t>School Facilities and Programs</w:t>
      </w:r>
    </w:p>
    <w:p w14:paraId="4F6D43BA" w14:textId="77777777" w:rsidR="004E4ABB" w:rsidRDefault="004E4ABB" w:rsidP="004E4ABB">
      <w:pPr>
        <w:jc w:val="center"/>
        <w:rPr>
          <w:color w:val="156082" w:themeColor="accent1"/>
        </w:rPr>
      </w:pPr>
    </w:p>
    <w:p w14:paraId="2A397E5A" w14:textId="77777777" w:rsidR="004E4ABB" w:rsidRDefault="004E4ABB" w:rsidP="004E4ABB">
      <w:pPr>
        <w:jc w:val="center"/>
        <w:rPr>
          <w:color w:val="156082" w:themeColor="accent1"/>
        </w:rPr>
      </w:pPr>
    </w:p>
    <w:p w14:paraId="73F76F99" w14:textId="77777777" w:rsidR="004E4ABB" w:rsidRDefault="004E4ABB" w:rsidP="004E4ABB">
      <w:pPr>
        <w:jc w:val="center"/>
        <w:rPr>
          <w:color w:val="156082" w:themeColor="accent1"/>
        </w:rPr>
      </w:pPr>
    </w:p>
    <w:p w14:paraId="57AAB03F" w14:textId="77777777" w:rsidR="004E4ABB" w:rsidRDefault="004E4ABB" w:rsidP="004E4ABB">
      <w:pPr>
        <w:jc w:val="center"/>
        <w:rPr>
          <w:color w:val="156082" w:themeColor="accent1"/>
        </w:rPr>
      </w:pPr>
    </w:p>
    <w:p w14:paraId="6E761219" w14:textId="77777777" w:rsidR="004E4ABB" w:rsidRPr="004E4ABB" w:rsidRDefault="004E4ABB" w:rsidP="004E4ABB">
      <w:pPr>
        <w:jc w:val="center"/>
        <w:rPr>
          <w:color w:val="156082" w:themeColor="accent1"/>
        </w:rPr>
      </w:pPr>
    </w:p>
    <w:p w14:paraId="095EF528" w14:textId="77777777" w:rsidR="004E4ABB" w:rsidRPr="004E4ABB" w:rsidRDefault="004E4ABB">
      <w:pPr>
        <w:rPr>
          <w:color w:val="156082" w:themeColor="accent1"/>
        </w:rPr>
      </w:pPr>
    </w:p>
    <w:p w14:paraId="777F933C" w14:textId="77777777" w:rsidR="004E4ABB" w:rsidRPr="004E4ABB" w:rsidRDefault="004E4ABB">
      <w:pPr>
        <w:rPr>
          <w:color w:val="156082" w:themeColor="accent1"/>
        </w:rPr>
      </w:pPr>
    </w:p>
    <w:p w14:paraId="6275C517" w14:textId="77777777" w:rsidR="004E4ABB" w:rsidRPr="004E4ABB" w:rsidRDefault="004E4ABB">
      <w:pPr>
        <w:rPr>
          <w:color w:val="156082" w:themeColor="accent1"/>
        </w:rPr>
      </w:pPr>
    </w:p>
    <w:p w14:paraId="1BE7E286" w14:textId="77777777" w:rsidR="004E4ABB" w:rsidRPr="004E4ABB" w:rsidRDefault="004E4ABB">
      <w:pPr>
        <w:rPr>
          <w:color w:val="156082" w:themeColor="accent1"/>
        </w:rPr>
      </w:pPr>
    </w:p>
    <w:p w14:paraId="0BD832BE" w14:textId="77777777" w:rsidR="004E4ABB" w:rsidRPr="004E4ABB" w:rsidRDefault="004E4ABB">
      <w:pPr>
        <w:rPr>
          <w:color w:val="156082" w:themeColor="accent1"/>
        </w:rPr>
      </w:pPr>
    </w:p>
    <w:p w14:paraId="4DB93900" w14:textId="77777777" w:rsidR="004E4ABB" w:rsidRPr="004E4ABB" w:rsidRDefault="004E4ABB">
      <w:pPr>
        <w:rPr>
          <w:color w:val="156082" w:themeColor="accent1"/>
        </w:rPr>
      </w:pPr>
    </w:p>
    <w:p w14:paraId="21CA8299" w14:textId="77777777" w:rsidR="004E4ABB" w:rsidRPr="004E4ABB" w:rsidRDefault="004E4ABB">
      <w:pPr>
        <w:rPr>
          <w:color w:val="156082" w:themeColor="accent1"/>
        </w:rPr>
      </w:pPr>
    </w:p>
    <w:p w14:paraId="4DAEE8C5" w14:textId="77777777" w:rsidR="004E4ABB" w:rsidRDefault="004E4ABB"/>
    <w:p w14:paraId="7B4E116A" w14:textId="77777777" w:rsidR="004E4ABB" w:rsidRDefault="004E4ABB"/>
    <w:p w14:paraId="60C84254" w14:textId="77777777" w:rsidR="004E4ABB" w:rsidRDefault="004E4ABB"/>
    <w:p w14:paraId="4E66B14C" w14:textId="77777777" w:rsidR="004E4ABB" w:rsidRDefault="004E4ABB"/>
    <w:p w14:paraId="3BBCBE5C" w14:textId="77777777" w:rsidR="004E4ABB" w:rsidRPr="007B2776" w:rsidRDefault="004E4ABB">
      <w:pPr>
        <w:rPr>
          <w:rFonts w:ascii="Candara" w:hAnsi="Candara"/>
        </w:rPr>
      </w:pPr>
    </w:p>
    <w:p w14:paraId="328CFCA4" w14:textId="1A060B1C" w:rsidR="004E4ABB" w:rsidRPr="007B2776" w:rsidRDefault="004E4ABB">
      <w:pPr>
        <w:rPr>
          <w:rFonts w:ascii="Candara" w:hAnsi="Candara"/>
          <w:b/>
          <w:bCs/>
          <w:color w:val="156082" w:themeColor="accent1"/>
          <w:sz w:val="40"/>
          <w:szCs w:val="40"/>
        </w:rPr>
      </w:pPr>
      <w:r w:rsidRPr="007B2776">
        <w:rPr>
          <w:rFonts w:ascii="Candara" w:hAnsi="Candara"/>
          <w:b/>
          <w:bCs/>
          <w:color w:val="156082" w:themeColor="accent1"/>
          <w:sz w:val="40"/>
          <w:szCs w:val="40"/>
        </w:rPr>
        <w:t>School Contact Details</w:t>
      </w:r>
    </w:p>
    <w:p w14:paraId="0DC5533A" w14:textId="77777777" w:rsidR="004E4ABB" w:rsidRPr="007B2776" w:rsidRDefault="004E4ABB">
      <w:pPr>
        <w:rPr>
          <w:rFonts w:ascii="Candara" w:hAnsi="Candara"/>
          <w:color w:val="156082" w:themeColor="accent1"/>
        </w:rPr>
      </w:pPr>
    </w:p>
    <w:p w14:paraId="6DDD29E3" w14:textId="77777777" w:rsidR="007B2776" w:rsidRDefault="007B2776">
      <w:pPr>
        <w:rPr>
          <w:rFonts w:ascii="Candara" w:hAnsi="Candara"/>
          <w:color w:val="156082" w:themeColor="accent1"/>
        </w:rPr>
      </w:pPr>
    </w:p>
    <w:p w14:paraId="0C55B01E" w14:textId="05BAE483" w:rsidR="004E4ABB" w:rsidRPr="007B2776" w:rsidRDefault="004E4ABB">
      <w:pPr>
        <w:rPr>
          <w:rFonts w:ascii="Candara" w:hAnsi="Candara"/>
          <w:color w:val="156082" w:themeColor="accent1"/>
        </w:rPr>
      </w:pPr>
      <w:r w:rsidRPr="007B2776">
        <w:rPr>
          <w:rFonts w:ascii="Candara" w:hAnsi="Candara"/>
          <w:color w:val="156082" w:themeColor="accent1"/>
        </w:rPr>
        <w:t>Tel. (03) 5943 2315</w:t>
      </w:r>
    </w:p>
    <w:p w14:paraId="07E07A38" w14:textId="07353EFB" w:rsidR="004E4ABB" w:rsidRDefault="004E4ABB">
      <w:pPr>
        <w:rPr>
          <w:rFonts w:ascii="Candara" w:hAnsi="Candara"/>
          <w:color w:val="156082" w:themeColor="accent1"/>
        </w:rPr>
      </w:pPr>
      <w:r w:rsidRPr="007B2776">
        <w:rPr>
          <w:rFonts w:ascii="Candara" w:hAnsi="Candara"/>
          <w:color w:val="156082" w:themeColor="accent1"/>
        </w:rPr>
        <w:t>Fax. (03) 5943 1078</w:t>
      </w:r>
    </w:p>
    <w:p w14:paraId="1580E519" w14:textId="77777777" w:rsidR="007B2776" w:rsidRDefault="007B2776">
      <w:pPr>
        <w:rPr>
          <w:rFonts w:ascii="Candara" w:hAnsi="Candara"/>
          <w:color w:val="156082" w:themeColor="accent1"/>
        </w:rPr>
      </w:pPr>
    </w:p>
    <w:p w14:paraId="47385787" w14:textId="3F748137" w:rsidR="007B2776" w:rsidRDefault="007B2776">
      <w:pPr>
        <w:rPr>
          <w:rFonts w:ascii="Candara" w:hAnsi="Candara"/>
          <w:color w:val="156082" w:themeColor="accent1"/>
        </w:rPr>
      </w:pPr>
      <w:r>
        <w:rPr>
          <w:rFonts w:ascii="Candara" w:hAnsi="Candara"/>
          <w:color w:val="156082" w:themeColor="accent1"/>
        </w:rPr>
        <w:t xml:space="preserve">Email: </w:t>
      </w:r>
      <w:hyperlink r:id="rId7" w:history="1">
        <w:r w:rsidRPr="00F9152C">
          <w:rPr>
            <w:rStyle w:val="Hyperlink"/>
            <w:rFonts w:ascii="Candara" w:hAnsi="Candara"/>
          </w:rPr>
          <w:t>officer.ps@education.vic.gov.au</w:t>
        </w:r>
      </w:hyperlink>
    </w:p>
    <w:p w14:paraId="1E4A82E7" w14:textId="7E5962B7" w:rsidR="007B2776" w:rsidRDefault="007B2776">
      <w:pPr>
        <w:rPr>
          <w:rFonts w:ascii="Candara" w:hAnsi="Candara"/>
          <w:color w:val="156082" w:themeColor="accent1"/>
        </w:rPr>
      </w:pPr>
      <w:r>
        <w:rPr>
          <w:rFonts w:ascii="Candara" w:hAnsi="Candara"/>
          <w:color w:val="156082" w:themeColor="accent1"/>
        </w:rPr>
        <w:t>Address: 13-23 Tivendale Road, Officer, 3809</w:t>
      </w:r>
    </w:p>
    <w:p w14:paraId="479742A2" w14:textId="2D00A753" w:rsidR="007B2776" w:rsidRDefault="007B2776">
      <w:pPr>
        <w:rPr>
          <w:rFonts w:ascii="Candara" w:hAnsi="Candara"/>
          <w:color w:val="156082" w:themeColor="accent1"/>
        </w:rPr>
      </w:pPr>
      <w:r>
        <w:rPr>
          <w:rFonts w:ascii="Candara" w:hAnsi="Candara"/>
          <w:color w:val="156082" w:themeColor="accent1"/>
        </w:rPr>
        <w:t xml:space="preserve">Facebook: Officer Primary School </w:t>
      </w:r>
    </w:p>
    <w:p w14:paraId="3757BAF5" w14:textId="11AAD362" w:rsidR="007B2776" w:rsidRDefault="007B2776">
      <w:pPr>
        <w:rPr>
          <w:rFonts w:ascii="Candara" w:hAnsi="Candara"/>
          <w:color w:val="156082" w:themeColor="accent1"/>
        </w:rPr>
      </w:pPr>
      <w:r>
        <w:rPr>
          <w:rFonts w:ascii="Candara" w:hAnsi="Candara"/>
          <w:color w:val="156082" w:themeColor="accent1"/>
        </w:rPr>
        <w:t xml:space="preserve">Website: </w:t>
      </w:r>
      <w:hyperlink r:id="rId8" w:history="1">
        <w:r w:rsidRPr="00F9152C">
          <w:rPr>
            <w:rStyle w:val="Hyperlink"/>
            <w:rFonts w:ascii="Candara" w:hAnsi="Candara"/>
          </w:rPr>
          <w:t>www.officerps.vic.edu.au</w:t>
        </w:r>
      </w:hyperlink>
    </w:p>
    <w:p w14:paraId="4843F5AF" w14:textId="77777777" w:rsidR="007B2776" w:rsidRDefault="007B2776">
      <w:pPr>
        <w:rPr>
          <w:rFonts w:ascii="Candara" w:hAnsi="Candara"/>
          <w:color w:val="156082" w:themeColor="accent1"/>
        </w:rPr>
      </w:pPr>
    </w:p>
    <w:p w14:paraId="6D9D2C26" w14:textId="65022B1E" w:rsidR="007B2776" w:rsidRPr="00805CF3" w:rsidRDefault="007B2776">
      <w:pPr>
        <w:rPr>
          <w:rFonts w:ascii="Candara" w:hAnsi="Candara"/>
          <w:b/>
          <w:bCs/>
          <w:color w:val="156082" w:themeColor="accent1"/>
        </w:rPr>
      </w:pPr>
      <w:r w:rsidRPr="00805CF3">
        <w:rPr>
          <w:rFonts w:ascii="Candara" w:hAnsi="Candara"/>
          <w:b/>
          <w:bCs/>
          <w:color w:val="156082" w:themeColor="accent1"/>
        </w:rPr>
        <w:t>Leadership Team:</w:t>
      </w:r>
    </w:p>
    <w:p w14:paraId="04151B83" w14:textId="479247BE" w:rsidR="007B2776" w:rsidRDefault="007B2776">
      <w:pPr>
        <w:rPr>
          <w:rFonts w:ascii="Candara" w:hAnsi="Candara"/>
          <w:color w:val="156082" w:themeColor="accent1"/>
        </w:rPr>
      </w:pPr>
      <w:r>
        <w:rPr>
          <w:rFonts w:ascii="Candara" w:hAnsi="Candara"/>
          <w:color w:val="156082" w:themeColor="accent1"/>
        </w:rPr>
        <w:t>Mati Azadzoi – Principal</w:t>
      </w:r>
    </w:p>
    <w:p w14:paraId="7D994734" w14:textId="0DE58ECA" w:rsidR="007B2776" w:rsidRDefault="007B2776">
      <w:pPr>
        <w:rPr>
          <w:rFonts w:ascii="Candara" w:hAnsi="Candara"/>
          <w:color w:val="156082" w:themeColor="accent1"/>
        </w:rPr>
      </w:pPr>
      <w:r>
        <w:rPr>
          <w:rFonts w:ascii="Candara" w:hAnsi="Candara"/>
          <w:color w:val="156082" w:themeColor="accent1"/>
        </w:rPr>
        <w:t>Julie Barrow – Business Manager</w:t>
      </w:r>
    </w:p>
    <w:p w14:paraId="305BB7B5" w14:textId="094838C3" w:rsidR="007B2776" w:rsidRDefault="007B2776">
      <w:pPr>
        <w:rPr>
          <w:rFonts w:ascii="Candara" w:hAnsi="Candara"/>
          <w:color w:val="156082" w:themeColor="accent1"/>
        </w:rPr>
      </w:pPr>
      <w:r>
        <w:rPr>
          <w:rFonts w:ascii="Candara" w:hAnsi="Candara"/>
          <w:color w:val="156082" w:themeColor="accent1"/>
        </w:rPr>
        <w:t>Luisa Prendergast – Literacy Learning Specialist</w:t>
      </w:r>
    </w:p>
    <w:p w14:paraId="3761BBAF" w14:textId="010CBCD3" w:rsidR="007B2776" w:rsidRDefault="007B2776">
      <w:pPr>
        <w:rPr>
          <w:rFonts w:ascii="Candara" w:hAnsi="Candara"/>
          <w:color w:val="156082" w:themeColor="accent1"/>
        </w:rPr>
      </w:pPr>
      <w:r>
        <w:rPr>
          <w:rFonts w:ascii="Candara" w:hAnsi="Candara"/>
          <w:color w:val="156082" w:themeColor="accent1"/>
        </w:rPr>
        <w:t>Julian De Zilva – Numeracy Learning Specialist</w:t>
      </w:r>
    </w:p>
    <w:p w14:paraId="0C73A60B" w14:textId="581E9C94" w:rsidR="007B2776" w:rsidRDefault="007B2776">
      <w:pPr>
        <w:rPr>
          <w:rFonts w:ascii="Candara" w:hAnsi="Candara"/>
          <w:color w:val="156082" w:themeColor="accent1"/>
        </w:rPr>
      </w:pPr>
      <w:r>
        <w:rPr>
          <w:rFonts w:ascii="Candara" w:hAnsi="Candara"/>
          <w:color w:val="156082" w:themeColor="accent1"/>
        </w:rPr>
        <w:t>Emily Waldron – Student Engagement Leader</w:t>
      </w:r>
    </w:p>
    <w:p w14:paraId="592CFB2F" w14:textId="0F763F7D" w:rsidR="007B2776" w:rsidRDefault="007B2776">
      <w:pPr>
        <w:rPr>
          <w:rFonts w:ascii="Candara" w:hAnsi="Candara"/>
          <w:color w:val="156082" w:themeColor="accent1"/>
        </w:rPr>
      </w:pPr>
      <w:r>
        <w:rPr>
          <w:rFonts w:ascii="Candara" w:hAnsi="Candara"/>
          <w:color w:val="156082" w:themeColor="accent1"/>
        </w:rPr>
        <w:t>Nicole Peachey – Inclusion and Wellbeing Leader</w:t>
      </w:r>
    </w:p>
    <w:p w14:paraId="13844967" w14:textId="0D3AB6E0" w:rsidR="007B2776" w:rsidRDefault="007B2776">
      <w:pPr>
        <w:rPr>
          <w:rFonts w:ascii="Candara" w:hAnsi="Candara"/>
          <w:color w:val="156082" w:themeColor="accent1"/>
        </w:rPr>
      </w:pPr>
      <w:r>
        <w:rPr>
          <w:rFonts w:ascii="Candara" w:hAnsi="Candara"/>
          <w:color w:val="156082" w:themeColor="accent1"/>
        </w:rPr>
        <w:t>Amber Augustus – Prep Teacher</w:t>
      </w:r>
    </w:p>
    <w:p w14:paraId="6128D8BC" w14:textId="77777777" w:rsidR="007B2776" w:rsidRDefault="007B2776">
      <w:pPr>
        <w:rPr>
          <w:rFonts w:ascii="Candara" w:hAnsi="Candara"/>
          <w:color w:val="156082" w:themeColor="accent1"/>
        </w:rPr>
      </w:pPr>
    </w:p>
    <w:p w14:paraId="282A791B" w14:textId="77777777" w:rsidR="007B2776" w:rsidRDefault="007B2776">
      <w:pPr>
        <w:rPr>
          <w:rFonts w:ascii="Candara" w:hAnsi="Candara"/>
          <w:color w:val="156082" w:themeColor="accent1"/>
        </w:rPr>
      </w:pPr>
    </w:p>
    <w:p w14:paraId="199F55E6" w14:textId="77777777" w:rsidR="007B2776" w:rsidRDefault="007B2776">
      <w:pPr>
        <w:rPr>
          <w:rFonts w:ascii="Candara" w:hAnsi="Candara"/>
          <w:color w:val="156082" w:themeColor="accent1"/>
        </w:rPr>
      </w:pPr>
    </w:p>
    <w:p w14:paraId="29084E14" w14:textId="77777777" w:rsidR="007B2776" w:rsidRDefault="007B2776">
      <w:pPr>
        <w:rPr>
          <w:rFonts w:ascii="Candara" w:hAnsi="Candara"/>
          <w:color w:val="156082" w:themeColor="accent1"/>
        </w:rPr>
      </w:pPr>
    </w:p>
    <w:p w14:paraId="51F7E504" w14:textId="77777777" w:rsidR="007B2776" w:rsidRDefault="007B2776">
      <w:pPr>
        <w:rPr>
          <w:rFonts w:ascii="Candara" w:hAnsi="Candara"/>
          <w:color w:val="156082" w:themeColor="accent1"/>
        </w:rPr>
      </w:pPr>
    </w:p>
    <w:p w14:paraId="27CC4DEA" w14:textId="77777777" w:rsidR="007B2776" w:rsidRDefault="007B2776">
      <w:pPr>
        <w:rPr>
          <w:rFonts w:ascii="Candara" w:hAnsi="Candara"/>
          <w:color w:val="156082" w:themeColor="accent1"/>
        </w:rPr>
      </w:pPr>
    </w:p>
    <w:p w14:paraId="1A8267D5" w14:textId="77777777" w:rsidR="007B2776" w:rsidRDefault="007B2776">
      <w:pPr>
        <w:rPr>
          <w:rFonts w:ascii="Candara" w:hAnsi="Candara"/>
          <w:color w:val="156082" w:themeColor="accent1"/>
        </w:rPr>
      </w:pPr>
    </w:p>
    <w:p w14:paraId="0BC5EB65" w14:textId="77777777" w:rsidR="007B2776" w:rsidRDefault="007B2776">
      <w:pPr>
        <w:rPr>
          <w:rFonts w:ascii="Candara" w:hAnsi="Candara"/>
          <w:color w:val="156082" w:themeColor="accent1"/>
        </w:rPr>
      </w:pPr>
    </w:p>
    <w:p w14:paraId="48096218" w14:textId="77777777" w:rsidR="007B2776" w:rsidRDefault="007B2776">
      <w:pPr>
        <w:rPr>
          <w:rFonts w:ascii="Candara" w:hAnsi="Candara"/>
          <w:color w:val="156082" w:themeColor="accent1"/>
        </w:rPr>
      </w:pPr>
    </w:p>
    <w:p w14:paraId="7CAE30E2" w14:textId="77777777" w:rsidR="007B2776" w:rsidRDefault="007B2776">
      <w:pPr>
        <w:rPr>
          <w:rFonts w:ascii="Candara" w:hAnsi="Candara"/>
          <w:color w:val="156082" w:themeColor="accent1"/>
        </w:rPr>
      </w:pPr>
    </w:p>
    <w:p w14:paraId="3EB13339" w14:textId="77777777" w:rsidR="007B2776" w:rsidRDefault="007B2776">
      <w:pPr>
        <w:rPr>
          <w:rFonts w:ascii="Candara" w:hAnsi="Candara"/>
          <w:color w:val="156082" w:themeColor="accent1"/>
        </w:rPr>
      </w:pPr>
    </w:p>
    <w:p w14:paraId="379B4AA0" w14:textId="77777777" w:rsidR="007B2776" w:rsidRDefault="007B2776">
      <w:pPr>
        <w:rPr>
          <w:rFonts w:ascii="Candara" w:hAnsi="Candara"/>
          <w:color w:val="156082" w:themeColor="accent1"/>
        </w:rPr>
      </w:pPr>
    </w:p>
    <w:p w14:paraId="74CF66C0" w14:textId="77777777" w:rsidR="007B2776" w:rsidRDefault="007B2776">
      <w:pPr>
        <w:rPr>
          <w:rFonts w:ascii="Candara" w:hAnsi="Candara"/>
          <w:color w:val="156082" w:themeColor="accent1"/>
        </w:rPr>
      </w:pPr>
    </w:p>
    <w:p w14:paraId="1BB2AA1D" w14:textId="77777777" w:rsidR="007B2776" w:rsidRDefault="007B2776">
      <w:pPr>
        <w:rPr>
          <w:rFonts w:ascii="Candara" w:hAnsi="Candara"/>
          <w:color w:val="156082" w:themeColor="accent1"/>
        </w:rPr>
      </w:pPr>
    </w:p>
    <w:p w14:paraId="742C4221" w14:textId="77777777" w:rsidR="007B2776" w:rsidRDefault="007B2776">
      <w:pPr>
        <w:rPr>
          <w:rFonts w:ascii="Candara" w:hAnsi="Candara"/>
          <w:color w:val="156082" w:themeColor="accent1"/>
        </w:rPr>
      </w:pPr>
    </w:p>
    <w:p w14:paraId="3CA2BE1A" w14:textId="66D79053" w:rsidR="007B2776" w:rsidRPr="00643546" w:rsidRDefault="00643546">
      <w:pPr>
        <w:rPr>
          <w:rFonts w:ascii="Candara" w:hAnsi="Candara"/>
          <w:b/>
          <w:bCs/>
          <w:color w:val="156082" w:themeColor="accent1"/>
          <w:sz w:val="40"/>
          <w:szCs w:val="40"/>
        </w:rPr>
      </w:pPr>
      <w:r w:rsidRPr="00643546">
        <w:rPr>
          <w:rFonts w:ascii="Candara" w:hAnsi="Candara"/>
          <w:b/>
          <w:bCs/>
          <w:color w:val="156082" w:themeColor="accent1"/>
          <w:sz w:val="40"/>
          <w:szCs w:val="40"/>
        </w:rPr>
        <w:t>Welcome to OPS</w:t>
      </w:r>
    </w:p>
    <w:p w14:paraId="0DC4BD87" w14:textId="77777777" w:rsidR="00643546" w:rsidRDefault="00643546">
      <w:pPr>
        <w:rPr>
          <w:rFonts w:ascii="Candara" w:hAnsi="Candara"/>
          <w:color w:val="156082" w:themeColor="accent1"/>
        </w:rPr>
      </w:pPr>
    </w:p>
    <w:p w14:paraId="5B2D0ACD" w14:textId="77777777" w:rsidR="00643546" w:rsidRDefault="00643546">
      <w:pPr>
        <w:rPr>
          <w:rFonts w:ascii="Candara" w:hAnsi="Candara"/>
          <w:color w:val="156082" w:themeColor="accent1"/>
        </w:rPr>
      </w:pPr>
    </w:p>
    <w:p w14:paraId="41E129FF" w14:textId="42CE4677" w:rsidR="00643546" w:rsidRDefault="00643546">
      <w:pPr>
        <w:rPr>
          <w:rFonts w:ascii="Candara" w:hAnsi="Candara"/>
          <w:color w:val="156082" w:themeColor="accent1"/>
        </w:rPr>
      </w:pPr>
      <w:r>
        <w:rPr>
          <w:rFonts w:ascii="Candara" w:hAnsi="Candara"/>
          <w:color w:val="156082" w:themeColor="accent1"/>
        </w:rPr>
        <w:t>The first year of school is always filled with excitement, challenges and new milestones.  At Officer Primary School, we aim to create a relaxed, secure and supportive environment to enable all children to thrive.  We have a highly committed and energetic team who are looking forward to working with you to provide the best possible learning opportunities for your child.</w:t>
      </w:r>
    </w:p>
    <w:p w14:paraId="1F3A28A3" w14:textId="0174F9EE" w:rsidR="006B7A18" w:rsidRDefault="00D56E60">
      <w:pPr>
        <w:rPr>
          <w:rFonts w:ascii="Candara" w:hAnsi="Candara"/>
          <w:color w:val="156082" w:themeColor="accent1"/>
        </w:rPr>
      </w:pPr>
      <w:r>
        <w:rPr>
          <w:rFonts w:ascii="Candara" w:hAnsi="Candara"/>
          <w:color w:val="156082" w:themeColor="accent1"/>
        </w:rPr>
        <w:t>Parent involvement is a key feature of our school, and we warmly invite you to become involved in the OPS community and your child’s education.  A collaborative approach results in the development of positive attitudes and educational outcomes for our students.</w:t>
      </w:r>
    </w:p>
    <w:p w14:paraId="7336FC19" w14:textId="77777777" w:rsidR="00D56E60" w:rsidRDefault="00D56E60">
      <w:pPr>
        <w:rPr>
          <w:rFonts w:ascii="Candara" w:hAnsi="Candara"/>
          <w:color w:val="156082" w:themeColor="accent1"/>
        </w:rPr>
      </w:pPr>
    </w:p>
    <w:p w14:paraId="7B32AA21" w14:textId="20CB7725" w:rsidR="00D56E60" w:rsidRPr="00D56E60" w:rsidRDefault="00D56E60">
      <w:pPr>
        <w:rPr>
          <w:rFonts w:ascii="Candara" w:hAnsi="Candara"/>
          <w:b/>
          <w:bCs/>
          <w:color w:val="156082" w:themeColor="accent1"/>
        </w:rPr>
      </w:pPr>
      <w:r w:rsidRPr="00D56E60">
        <w:rPr>
          <w:rFonts w:ascii="Candara" w:hAnsi="Candara"/>
          <w:b/>
          <w:bCs/>
          <w:color w:val="156082" w:themeColor="accent1"/>
        </w:rPr>
        <w:t>SCHOOL VISION</w:t>
      </w:r>
    </w:p>
    <w:p w14:paraId="692F350B" w14:textId="1DA35E02" w:rsidR="00D56E60" w:rsidRDefault="00D56E60">
      <w:pPr>
        <w:rPr>
          <w:rFonts w:ascii="Candara" w:hAnsi="Candara"/>
          <w:color w:val="156082" w:themeColor="accent1"/>
        </w:rPr>
      </w:pPr>
      <w:r>
        <w:rPr>
          <w:rFonts w:ascii="Candara" w:hAnsi="Candara"/>
          <w:color w:val="156082" w:themeColor="accent1"/>
        </w:rPr>
        <w:t>Our vision is to promote an inclusive and diverse school culture that is welcoming for all.  We aim for student growth in both their academic and social/emotional learning and promote a love of learning.  We aspire for continuous improvement in all our students as we look forward to them becoming resilient, productive and cooperative global citizens.  Officer Primary School provides a stimulating, engaging and holistic education to develop critical thinkers who always engage in rich experiences.  We endeavour to ensure our students are happy and healthy.</w:t>
      </w:r>
    </w:p>
    <w:p w14:paraId="30513F29" w14:textId="77777777" w:rsidR="00D56E60" w:rsidRDefault="00D56E60">
      <w:pPr>
        <w:rPr>
          <w:rFonts w:ascii="Candara" w:hAnsi="Candara"/>
          <w:color w:val="156082" w:themeColor="accent1"/>
        </w:rPr>
      </w:pPr>
    </w:p>
    <w:p w14:paraId="2B8D0373" w14:textId="494A3F33" w:rsidR="00D56E60" w:rsidRPr="00D56E60" w:rsidRDefault="00D56E60">
      <w:pPr>
        <w:rPr>
          <w:rFonts w:ascii="Candara" w:hAnsi="Candara"/>
          <w:b/>
          <w:bCs/>
          <w:color w:val="156082" w:themeColor="accent1"/>
          <w:sz w:val="28"/>
          <w:szCs w:val="28"/>
        </w:rPr>
      </w:pPr>
      <w:r w:rsidRPr="00D56E60">
        <w:rPr>
          <w:rFonts w:ascii="Candara" w:hAnsi="Candara"/>
          <w:b/>
          <w:bCs/>
          <w:color w:val="156082" w:themeColor="accent1"/>
          <w:sz w:val="28"/>
          <w:szCs w:val="28"/>
        </w:rPr>
        <w:t>G.R.O.W.T.H. (SCHOOL VALUES)</w:t>
      </w:r>
    </w:p>
    <w:p w14:paraId="72FF96A5" w14:textId="1A7997ED" w:rsidR="00D56E60" w:rsidRPr="00101839" w:rsidRDefault="00D56E60" w:rsidP="00815B76">
      <w:pPr>
        <w:spacing w:line="240" w:lineRule="auto"/>
        <w:rPr>
          <w:rFonts w:ascii="Candara" w:hAnsi="Candara"/>
          <w:b/>
          <w:bCs/>
          <w:color w:val="156082" w:themeColor="accent1"/>
        </w:rPr>
      </w:pPr>
      <w:r w:rsidRPr="00101839">
        <w:rPr>
          <w:rFonts w:ascii="Candara" w:hAnsi="Candara"/>
          <w:b/>
          <w:bCs/>
          <w:color w:val="156082" w:themeColor="accent1"/>
        </w:rPr>
        <w:t>Gratitude</w:t>
      </w:r>
    </w:p>
    <w:p w14:paraId="3EBDC05C" w14:textId="59163035" w:rsidR="00101839" w:rsidRDefault="00101839" w:rsidP="00815B76">
      <w:pPr>
        <w:spacing w:line="240" w:lineRule="auto"/>
        <w:rPr>
          <w:rFonts w:ascii="Candara" w:hAnsi="Candara"/>
          <w:color w:val="156082" w:themeColor="accent1"/>
        </w:rPr>
      </w:pPr>
      <w:r>
        <w:rPr>
          <w:rFonts w:ascii="Candara" w:hAnsi="Candara"/>
          <w:color w:val="156082" w:themeColor="accent1"/>
        </w:rPr>
        <w:t>We appreciate the people and resources around us and act kindly</w:t>
      </w:r>
    </w:p>
    <w:p w14:paraId="2C28B30E" w14:textId="59369480" w:rsidR="00101839" w:rsidRPr="00101839" w:rsidRDefault="00101839" w:rsidP="00815B76">
      <w:pPr>
        <w:spacing w:line="240" w:lineRule="auto"/>
        <w:rPr>
          <w:rFonts w:ascii="Candara" w:hAnsi="Candara"/>
          <w:b/>
          <w:bCs/>
          <w:color w:val="156082" w:themeColor="accent1"/>
        </w:rPr>
      </w:pPr>
      <w:r w:rsidRPr="00101839">
        <w:rPr>
          <w:rFonts w:ascii="Candara" w:hAnsi="Candara"/>
          <w:b/>
          <w:bCs/>
          <w:color w:val="156082" w:themeColor="accent1"/>
        </w:rPr>
        <w:t>Respect</w:t>
      </w:r>
    </w:p>
    <w:p w14:paraId="7D6C3059" w14:textId="66D82775" w:rsidR="00101839" w:rsidRDefault="00101839" w:rsidP="00815B76">
      <w:pPr>
        <w:spacing w:line="240" w:lineRule="auto"/>
        <w:rPr>
          <w:rFonts w:ascii="Candara" w:hAnsi="Candara"/>
          <w:color w:val="156082" w:themeColor="accent1"/>
        </w:rPr>
      </w:pPr>
      <w:r>
        <w:rPr>
          <w:rFonts w:ascii="Candara" w:hAnsi="Candara"/>
          <w:color w:val="156082" w:themeColor="accent1"/>
        </w:rPr>
        <w:t>We behave appropriately all the time</w:t>
      </w:r>
    </w:p>
    <w:p w14:paraId="6605F112" w14:textId="2A759DFF" w:rsidR="00101839" w:rsidRPr="00101839" w:rsidRDefault="00101839" w:rsidP="00815B76">
      <w:pPr>
        <w:spacing w:line="240" w:lineRule="auto"/>
        <w:rPr>
          <w:rFonts w:ascii="Candara" w:hAnsi="Candara"/>
          <w:b/>
          <w:bCs/>
          <w:color w:val="156082" w:themeColor="accent1"/>
        </w:rPr>
      </w:pPr>
      <w:r w:rsidRPr="00101839">
        <w:rPr>
          <w:rFonts w:ascii="Candara" w:hAnsi="Candara"/>
          <w:b/>
          <w:bCs/>
          <w:color w:val="156082" w:themeColor="accent1"/>
        </w:rPr>
        <w:t>Outstanding (Excellence)</w:t>
      </w:r>
    </w:p>
    <w:p w14:paraId="5C0E745E" w14:textId="7D4C023A" w:rsidR="00101839" w:rsidRDefault="00101839" w:rsidP="00815B76">
      <w:pPr>
        <w:spacing w:line="240" w:lineRule="auto"/>
        <w:rPr>
          <w:rFonts w:ascii="Candara" w:hAnsi="Candara"/>
          <w:color w:val="156082" w:themeColor="accent1"/>
        </w:rPr>
      </w:pPr>
      <w:r>
        <w:rPr>
          <w:rFonts w:ascii="Candara" w:hAnsi="Candara"/>
          <w:color w:val="156082" w:themeColor="accent1"/>
        </w:rPr>
        <w:t>We strive for excellence in all that we do</w:t>
      </w:r>
    </w:p>
    <w:p w14:paraId="22CB77C4" w14:textId="5E16CAE2" w:rsidR="00101839" w:rsidRPr="00101839" w:rsidRDefault="00101839" w:rsidP="00815B76">
      <w:pPr>
        <w:spacing w:line="240" w:lineRule="auto"/>
        <w:rPr>
          <w:rFonts w:ascii="Candara" w:hAnsi="Candara"/>
          <w:b/>
          <w:bCs/>
          <w:color w:val="156082" w:themeColor="accent1"/>
        </w:rPr>
      </w:pPr>
      <w:r w:rsidRPr="00101839">
        <w:rPr>
          <w:rFonts w:ascii="Candara" w:hAnsi="Candara"/>
          <w:b/>
          <w:bCs/>
          <w:color w:val="156082" w:themeColor="accent1"/>
        </w:rPr>
        <w:t>Wellbeing</w:t>
      </w:r>
    </w:p>
    <w:p w14:paraId="5525EF88" w14:textId="6DA8E0B9" w:rsidR="00101839" w:rsidRDefault="00101839" w:rsidP="00815B76">
      <w:pPr>
        <w:spacing w:line="240" w:lineRule="auto"/>
        <w:rPr>
          <w:rFonts w:ascii="Candara" w:hAnsi="Candara"/>
          <w:color w:val="156082" w:themeColor="accent1"/>
        </w:rPr>
      </w:pPr>
      <w:r>
        <w:rPr>
          <w:rFonts w:ascii="Candara" w:hAnsi="Candara"/>
          <w:color w:val="156082" w:themeColor="accent1"/>
        </w:rPr>
        <w:t>We are always considerate of each other’s and our own health and happiness</w:t>
      </w:r>
    </w:p>
    <w:p w14:paraId="6A505486" w14:textId="5697072B" w:rsidR="00815B76" w:rsidRPr="00815B76" w:rsidRDefault="00815B76" w:rsidP="00815B76">
      <w:pPr>
        <w:spacing w:line="240" w:lineRule="auto"/>
        <w:rPr>
          <w:rFonts w:ascii="Candara" w:hAnsi="Candara"/>
          <w:b/>
          <w:bCs/>
          <w:color w:val="156082" w:themeColor="accent1"/>
        </w:rPr>
      </w:pPr>
      <w:r w:rsidRPr="00815B76">
        <w:rPr>
          <w:rFonts w:ascii="Candara" w:hAnsi="Candara"/>
          <w:b/>
          <w:bCs/>
          <w:color w:val="156082" w:themeColor="accent1"/>
        </w:rPr>
        <w:t>Teamwork</w:t>
      </w:r>
    </w:p>
    <w:p w14:paraId="0497B7D1" w14:textId="29CCB859" w:rsidR="00815B76" w:rsidRDefault="00815B76" w:rsidP="00815B76">
      <w:pPr>
        <w:spacing w:line="240" w:lineRule="auto"/>
        <w:rPr>
          <w:rFonts w:ascii="Candara" w:hAnsi="Candara"/>
          <w:color w:val="156082" w:themeColor="accent1"/>
        </w:rPr>
      </w:pPr>
      <w:r>
        <w:rPr>
          <w:rFonts w:ascii="Candara" w:hAnsi="Candara"/>
          <w:color w:val="156082" w:themeColor="accent1"/>
        </w:rPr>
        <w:t>We work together to achieve success and positive outcomes</w:t>
      </w:r>
    </w:p>
    <w:p w14:paraId="128AFCD6" w14:textId="357E1645" w:rsidR="00815B76" w:rsidRPr="00815B76" w:rsidRDefault="00815B76" w:rsidP="00815B76">
      <w:pPr>
        <w:spacing w:line="240" w:lineRule="auto"/>
        <w:rPr>
          <w:rFonts w:ascii="Candara" w:hAnsi="Candara"/>
          <w:b/>
          <w:bCs/>
          <w:color w:val="156082" w:themeColor="accent1"/>
        </w:rPr>
      </w:pPr>
      <w:r w:rsidRPr="00815B76">
        <w:rPr>
          <w:rFonts w:ascii="Candara" w:hAnsi="Candara"/>
          <w:b/>
          <w:bCs/>
          <w:color w:val="156082" w:themeColor="accent1"/>
        </w:rPr>
        <w:t>Honesty</w:t>
      </w:r>
    </w:p>
    <w:p w14:paraId="019BAA1E" w14:textId="6D23168F" w:rsidR="00815B76" w:rsidRDefault="00815B76" w:rsidP="00815B76">
      <w:pPr>
        <w:spacing w:line="240" w:lineRule="auto"/>
        <w:rPr>
          <w:rFonts w:ascii="Candara" w:hAnsi="Candara"/>
          <w:color w:val="156082" w:themeColor="accent1"/>
        </w:rPr>
      </w:pPr>
      <w:r>
        <w:rPr>
          <w:rFonts w:ascii="Candara" w:hAnsi="Candara"/>
          <w:color w:val="156082" w:themeColor="accent1"/>
        </w:rPr>
        <w:t>We are truthful in our conduct and actions all the time</w:t>
      </w:r>
    </w:p>
    <w:p w14:paraId="11714B6C" w14:textId="77777777" w:rsidR="00815B76" w:rsidRDefault="00815B76" w:rsidP="00815B76">
      <w:pPr>
        <w:spacing w:line="240" w:lineRule="auto"/>
        <w:rPr>
          <w:rFonts w:ascii="Candara" w:hAnsi="Candara"/>
          <w:color w:val="156082" w:themeColor="accent1"/>
        </w:rPr>
      </w:pPr>
    </w:p>
    <w:p w14:paraId="60A6723B" w14:textId="77777777" w:rsidR="00815B76" w:rsidRDefault="00815B76" w:rsidP="00815B76">
      <w:pPr>
        <w:spacing w:line="240" w:lineRule="auto"/>
        <w:rPr>
          <w:rFonts w:ascii="Candara" w:hAnsi="Candara"/>
          <w:color w:val="156082" w:themeColor="accent1"/>
        </w:rPr>
      </w:pPr>
    </w:p>
    <w:p w14:paraId="3D5882B2" w14:textId="77777777" w:rsidR="00101839" w:rsidRDefault="00101839" w:rsidP="00101839">
      <w:pPr>
        <w:spacing w:line="240" w:lineRule="auto"/>
        <w:rPr>
          <w:rFonts w:ascii="Candara" w:hAnsi="Candara"/>
          <w:color w:val="156082" w:themeColor="accent1"/>
        </w:rPr>
      </w:pPr>
    </w:p>
    <w:p w14:paraId="6983F7D7" w14:textId="77777777" w:rsidR="00101839" w:rsidRDefault="00101839">
      <w:pPr>
        <w:rPr>
          <w:rFonts w:ascii="Candara" w:hAnsi="Candara"/>
          <w:color w:val="156082" w:themeColor="accent1"/>
        </w:rPr>
      </w:pPr>
    </w:p>
    <w:p w14:paraId="3A4E8358" w14:textId="77777777" w:rsidR="00643546" w:rsidRDefault="00643546">
      <w:pPr>
        <w:rPr>
          <w:rFonts w:ascii="Candara" w:hAnsi="Candara"/>
          <w:color w:val="156082" w:themeColor="accent1"/>
        </w:rPr>
      </w:pPr>
    </w:p>
    <w:p w14:paraId="0B623F53" w14:textId="77777777" w:rsidR="00815B76" w:rsidRDefault="00815B76">
      <w:pPr>
        <w:rPr>
          <w:rFonts w:ascii="Candara" w:hAnsi="Candara"/>
          <w:color w:val="156082" w:themeColor="accent1"/>
        </w:rPr>
      </w:pPr>
    </w:p>
    <w:p w14:paraId="290515D1" w14:textId="20795C01" w:rsidR="00815B76" w:rsidRPr="00510EEE" w:rsidRDefault="00815B76">
      <w:pPr>
        <w:rPr>
          <w:rFonts w:ascii="Candara" w:hAnsi="Candara"/>
          <w:b/>
          <w:bCs/>
          <w:color w:val="156082" w:themeColor="accent1"/>
          <w:sz w:val="40"/>
          <w:szCs w:val="40"/>
        </w:rPr>
      </w:pPr>
      <w:r w:rsidRPr="00510EEE">
        <w:rPr>
          <w:rFonts w:ascii="Candara" w:hAnsi="Candara"/>
          <w:b/>
          <w:bCs/>
          <w:color w:val="156082" w:themeColor="accent1"/>
          <w:sz w:val="40"/>
          <w:szCs w:val="40"/>
        </w:rPr>
        <w:t>Preparing your child for School</w:t>
      </w:r>
    </w:p>
    <w:p w14:paraId="3E30C9B1" w14:textId="77777777" w:rsidR="00815B76" w:rsidRDefault="00815B76">
      <w:pPr>
        <w:rPr>
          <w:rFonts w:ascii="Candara" w:hAnsi="Candara"/>
          <w:color w:val="156082" w:themeColor="accent1"/>
        </w:rPr>
      </w:pPr>
    </w:p>
    <w:p w14:paraId="139C36C5" w14:textId="10C08B03" w:rsidR="00815B76" w:rsidRDefault="00815B76">
      <w:pPr>
        <w:rPr>
          <w:rFonts w:ascii="Candara" w:hAnsi="Candara"/>
          <w:color w:val="156082" w:themeColor="accent1"/>
        </w:rPr>
      </w:pPr>
      <w:r>
        <w:rPr>
          <w:rFonts w:ascii="Candara" w:hAnsi="Candara"/>
          <w:color w:val="156082" w:themeColor="accent1"/>
        </w:rPr>
        <w:t>Moving into a school setting, students are encouraged to become independent and responsible learners.  We support our students to grow and have success by working through some social and emotional skills.  You ca</w:t>
      </w:r>
      <w:r w:rsidR="00DF7E40">
        <w:rPr>
          <w:rFonts w:ascii="Candara" w:hAnsi="Candara"/>
          <w:color w:val="156082" w:themeColor="accent1"/>
        </w:rPr>
        <w:t>n</w:t>
      </w:r>
      <w:r>
        <w:rPr>
          <w:rFonts w:ascii="Candara" w:hAnsi="Candara"/>
          <w:color w:val="156082" w:themeColor="accent1"/>
        </w:rPr>
        <w:t xml:space="preserve"> support your child by discussing and modelling these things at home.</w:t>
      </w:r>
    </w:p>
    <w:p w14:paraId="49DC64F6" w14:textId="77777777" w:rsidR="00815B76" w:rsidRDefault="00815B76">
      <w:pPr>
        <w:rPr>
          <w:rFonts w:ascii="Candara" w:hAnsi="Candara"/>
          <w:color w:val="156082" w:themeColor="accent1"/>
        </w:rPr>
      </w:pPr>
    </w:p>
    <w:p w14:paraId="2AEAFBEC" w14:textId="2C5531DB" w:rsid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Listen carefully and follow simple directions</w:t>
      </w:r>
      <w:r w:rsidR="00DF7E40">
        <w:rPr>
          <w:rFonts w:ascii="Candara" w:hAnsi="Candara"/>
          <w:color w:val="156082" w:themeColor="accent1"/>
        </w:rPr>
        <w:t>.</w:t>
      </w:r>
    </w:p>
    <w:p w14:paraId="59547CC7" w14:textId="5B6662D1" w:rsid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Respect their own and others’ personal property</w:t>
      </w:r>
      <w:r w:rsidR="00DF7E40">
        <w:rPr>
          <w:rFonts w:ascii="Candara" w:hAnsi="Candara"/>
          <w:color w:val="156082" w:themeColor="accent1"/>
        </w:rPr>
        <w:t>.</w:t>
      </w:r>
    </w:p>
    <w:p w14:paraId="50F73ED2" w14:textId="01E9D7FA" w:rsid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Speak with confidence and kindness</w:t>
      </w:r>
      <w:r w:rsidR="00DF7E40">
        <w:rPr>
          <w:rFonts w:ascii="Candara" w:hAnsi="Candara"/>
          <w:color w:val="156082" w:themeColor="accent1"/>
        </w:rPr>
        <w:t>.</w:t>
      </w:r>
    </w:p>
    <w:p w14:paraId="559B0F2B" w14:textId="030F4274" w:rsid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Turn taking</w:t>
      </w:r>
      <w:r w:rsidR="00DF7E40">
        <w:rPr>
          <w:rFonts w:ascii="Candara" w:hAnsi="Candara"/>
          <w:color w:val="156082" w:themeColor="accent1"/>
        </w:rPr>
        <w:t>.</w:t>
      </w:r>
    </w:p>
    <w:p w14:paraId="3189EB95" w14:textId="7B750B32" w:rsid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Recognise their own name on their belongings</w:t>
      </w:r>
      <w:r w:rsidR="00DF7E40">
        <w:rPr>
          <w:rFonts w:ascii="Candara" w:hAnsi="Candara"/>
          <w:color w:val="156082" w:themeColor="accent1"/>
        </w:rPr>
        <w:t>.</w:t>
      </w:r>
    </w:p>
    <w:p w14:paraId="114B5C90" w14:textId="13D941DE" w:rsid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Using their own lunchbox</w:t>
      </w:r>
      <w:r w:rsidR="00DF7E40">
        <w:rPr>
          <w:rFonts w:ascii="Candara" w:hAnsi="Candara"/>
          <w:color w:val="156082" w:themeColor="accent1"/>
        </w:rPr>
        <w:t>.</w:t>
      </w:r>
    </w:p>
    <w:p w14:paraId="45E1D3D8" w14:textId="543B70B3" w:rsid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Manage their own toilet needs</w:t>
      </w:r>
      <w:r w:rsidR="00DF7E40">
        <w:rPr>
          <w:rFonts w:ascii="Candara" w:hAnsi="Candara"/>
          <w:color w:val="156082" w:themeColor="accent1"/>
        </w:rPr>
        <w:t>.</w:t>
      </w:r>
    </w:p>
    <w:p w14:paraId="272D00C1" w14:textId="075F58D3" w:rsid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Wash their hands thoroughly</w:t>
      </w:r>
      <w:r w:rsidR="00DF7E40">
        <w:rPr>
          <w:rFonts w:ascii="Candara" w:hAnsi="Candara"/>
          <w:color w:val="156082" w:themeColor="accent1"/>
        </w:rPr>
        <w:t>.</w:t>
      </w:r>
    </w:p>
    <w:p w14:paraId="5A6BBBB6" w14:textId="6FDF494D" w:rsid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Tidy up after themselves</w:t>
      </w:r>
      <w:r w:rsidR="00DF7E40">
        <w:rPr>
          <w:rFonts w:ascii="Candara" w:hAnsi="Candara"/>
          <w:color w:val="156082" w:themeColor="accent1"/>
        </w:rPr>
        <w:t>.</w:t>
      </w:r>
    </w:p>
    <w:p w14:paraId="3B03BD3C" w14:textId="3371AE61" w:rsid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Fasten their own shoes (we recommend Velcro in Prep)</w:t>
      </w:r>
    </w:p>
    <w:p w14:paraId="261F2074" w14:textId="640C0715" w:rsid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Be familiar with pick-up arrangements at the end of the school day</w:t>
      </w:r>
      <w:r w:rsidR="00DF7E40">
        <w:rPr>
          <w:rFonts w:ascii="Candara" w:hAnsi="Candara"/>
          <w:color w:val="156082" w:themeColor="accent1"/>
        </w:rPr>
        <w:t>.</w:t>
      </w:r>
    </w:p>
    <w:p w14:paraId="11D960A4" w14:textId="7861E3E2" w:rsid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 xml:space="preserve">Ask for help if they need it </w:t>
      </w:r>
      <w:r w:rsidR="00DF7E40">
        <w:rPr>
          <w:rFonts w:ascii="Candara" w:hAnsi="Candara"/>
          <w:color w:val="156082" w:themeColor="accent1"/>
        </w:rPr>
        <w:t>.</w:t>
      </w:r>
    </w:p>
    <w:p w14:paraId="14628FE5" w14:textId="3C789110" w:rsid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Put on and take off their jumpers</w:t>
      </w:r>
      <w:r w:rsidR="00DF7E40">
        <w:rPr>
          <w:rFonts w:ascii="Candara" w:hAnsi="Candara"/>
          <w:color w:val="156082" w:themeColor="accent1"/>
        </w:rPr>
        <w:t>.</w:t>
      </w:r>
    </w:p>
    <w:p w14:paraId="1362417E" w14:textId="5E704378" w:rsidR="00815B76" w:rsidRPr="00815B76" w:rsidRDefault="00815B76" w:rsidP="00815B76">
      <w:pPr>
        <w:pStyle w:val="ListParagraph"/>
        <w:numPr>
          <w:ilvl w:val="0"/>
          <w:numId w:val="1"/>
        </w:numPr>
        <w:rPr>
          <w:rFonts w:ascii="Candara" w:hAnsi="Candara"/>
          <w:color w:val="156082" w:themeColor="accent1"/>
        </w:rPr>
      </w:pPr>
      <w:r>
        <w:rPr>
          <w:rFonts w:ascii="Candara" w:hAnsi="Candara"/>
          <w:color w:val="156082" w:themeColor="accent1"/>
        </w:rPr>
        <w:t>Recognise and describe how they feel (e.g. happy, hot, cold)</w:t>
      </w:r>
      <w:r w:rsidR="00DF7E40">
        <w:rPr>
          <w:rFonts w:ascii="Candara" w:hAnsi="Candara"/>
          <w:color w:val="156082" w:themeColor="accent1"/>
        </w:rPr>
        <w:t>.</w:t>
      </w:r>
    </w:p>
    <w:p w14:paraId="452B26F5" w14:textId="77777777" w:rsidR="00815B76" w:rsidRDefault="00815B76">
      <w:pPr>
        <w:rPr>
          <w:rFonts w:ascii="Candara" w:hAnsi="Candara"/>
          <w:color w:val="156082" w:themeColor="accent1"/>
        </w:rPr>
      </w:pPr>
    </w:p>
    <w:p w14:paraId="29AFAF5C" w14:textId="69D03379" w:rsidR="00815B76" w:rsidRPr="00815B76" w:rsidRDefault="00815B76">
      <w:pPr>
        <w:rPr>
          <w:rFonts w:ascii="Candara" w:hAnsi="Candara"/>
          <w:b/>
          <w:bCs/>
          <w:color w:val="156082" w:themeColor="accent1"/>
        </w:rPr>
      </w:pPr>
      <w:r w:rsidRPr="00815B76">
        <w:rPr>
          <w:rFonts w:ascii="Candara" w:hAnsi="Candara"/>
          <w:b/>
          <w:bCs/>
          <w:color w:val="156082" w:themeColor="accent1"/>
        </w:rPr>
        <w:t>School Routines</w:t>
      </w:r>
    </w:p>
    <w:p w14:paraId="69E3EEB4" w14:textId="3FF5B618" w:rsidR="00815B76" w:rsidRDefault="00815B76">
      <w:pPr>
        <w:rPr>
          <w:rFonts w:ascii="Candara" w:hAnsi="Candara"/>
          <w:color w:val="156082" w:themeColor="accent1"/>
        </w:rPr>
      </w:pPr>
      <w:r>
        <w:rPr>
          <w:rFonts w:ascii="Candara" w:hAnsi="Candara"/>
          <w:color w:val="156082" w:themeColor="accent1"/>
        </w:rPr>
        <w:t xml:space="preserve">As a parent you have assisted your child in progressing through the many and varied developmental milestones such as crawling, walking and communicating.  </w:t>
      </w:r>
      <w:r w:rsidR="00A63647">
        <w:rPr>
          <w:rFonts w:ascii="Candara" w:hAnsi="Candara"/>
          <w:color w:val="156082" w:themeColor="accent1"/>
        </w:rPr>
        <w:t>You will be able to continue your valuable role as your child transitions from preschool to Prep and commences a new and exciting learning journey at OPS.  It is important to acknowledge that not all children will master their learning at the same time.  You can provide encouragement and opportunities to assist</w:t>
      </w:r>
      <w:r w:rsidR="00814D42">
        <w:rPr>
          <w:rFonts w:ascii="Candara" w:hAnsi="Candara"/>
          <w:color w:val="156082" w:themeColor="accent1"/>
        </w:rPr>
        <w:t xml:space="preserve"> in the development of many skills – consistent praise of any effort </w:t>
      </w:r>
      <w:r w:rsidR="00D14F24">
        <w:rPr>
          <w:rFonts w:ascii="Candara" w:hAnsi="Candara"/>
          <w:color w:val="156082" w:themeColor="accent1"/>
        </w:rPr>
        <w:t xml:space="preserve">and achievement is always beneficial.  Most children will settle quickly and happily into the routine of school; however some may feel anxious about coming to school.  Modelling good coping strategies and reinforcing the positive aspects will assist your child to feel secure in their new environment. </w:t>
      </w:r>
    </w:p>
    <w:p w14:paraId="4782EFF4" w14:textId="77777777" w:rsidR="00D14F24" w:rsidRDefault="00D14F24">
      <w:pPr>
        <w:rPr>
          <w:rFonts w:ascii="Candara" w:hAnsi="Candara"/>
          <w:color w:val="156082" w:themeColor="accent1"/>
        </w:rPr>
      </w:pPr>
    </w:p>
    <w:p w14:paraId="722973B3" w14:textId="1A827514" w:rsidR="00D14F24" w:rsidRDefault="00D14F24">
      <w:pPr>
        <w:rPr>
          <w:rFonts w:ascii="Candara" w:hAnsi="Candara"/>
          <w:color w:val="156082" w:themeColor="accent1"/>
        </w:rPr>
      </w:pPr>
      <w:r>
        <w:rPr>
          <w:rFonts w:ascii="Candara" w:hAnsi="Candara"/>
          <w:color w:val="156082" w:themeColor="accent1"/>
        </w:rPr>
        <w:t>Example of a day in Prep</w:t>
      </w:r>
    </w:p>
    <w:tbl>
      <w:tblPr>
        <w:tblStyle w:val="TableGrid"/>
        <w:tblW w:w="0" w:type="auto"/>
        <w:tblLook w:val="04A0" w:firstRow="1" w:lastRow="0" w:firstColumn="1" w:lastColumn="0" w:noHBand="0" w:noVBand="1"/>
      </w:tblPr>
      <w:tblGrid>
        <w:gridCol w:w="1838"/>
        <w:gridCol w:w="4961"/>
      </w:tblGrid>
      <w:tr w:rsidR="00D14F24" w14:paraId="5CBF0107" w14:textId="77777777" w:rsidTr="00D14F24">
        <w:tc>
          <w:tcPr>
            <w:tcW w:w="1838" w:type="dxa"/>
            <w:vAlign w:val="center"/>
          </w:tcPr>
          <w:p w14:paraId="64D92476" w14:textId="7E6209F4" w:rsidR="00D14F24" w:rsidRDefault="00D14F24">
            <w:pPr>
              <w:rPr>
                <w:rFonts w:ascii="Candara" w:hAnsi="Candara"/>
                <w:color w:val="156082" w:themeColor="accent1"/>
              </w:rPr>
            </w:pPr>
            <w:r>
              <w:rPr>
                <w:rFonts w:ascii="Candara" w:hAnsi="Candara"/>
                <w:color w:val="156082" w:themeColor="accent1"/>
              </w:rPr>
              <w:t>9:00-11:00am</w:t>
            </w:r>
          </w:p>
        </w:tc>
        <w:tc>
          <w:tcPr>
            <w:tcW w:w="4961" w:type="dxa"/>
            <w:vAlign w:val="center"/>
          </w:tcPr>
          <w:p w14:paraId="7958BFB2" w14:textId="4EC48FAB" w:rsidR="00D14F24" w:rsidRDefault="00D14F24">
            <w:pPr>
              <w:rPr>
                <w:rFonts w:ascii="Candara" w:hAnsi="Candara"/>
                <w:color w:val="156082" w:themeColor="accent1"/>
              </w:rPr>
            </w:pPr>
            <w:r>
              <w:rPr>
                <w:rFonts w:ascii="Candara" w:hAnsi="Candara"/>
                <w:color w:val="156082" w:themeColor="accent1"/>
              </w:rPr>
              <w:t>Literacy: Reading, Writing, Letters and Sounds</w:t>
            </w:r>
          </w:p>
        </w:tc>
      </w:tr>
      <w:tr w:rsidR="00D14F24" w14:paraId="47885CAE" w14:textId="77777777" w:rsidTr="00D14F24">
        <w:tc>
          <w:tcPr>
            <w:tcW w:w="1838" w:type="dxa"/>
            <w:vAlign w:val="center"/>
          </w:tcPr>
          <w:p w14:paraId="26976301" w14:textId="3DFF8CD6" w:rsidR="00D14F24" w:rsidRDefault="00D14F24">
            <w:pPr>
              <w:rPr>
                <w:rFonts w:ascii="Candara" w:hAnsi="Candara"/>
                <w:color w:val="156082" w:themeColor="accent1"/>
              </w:rPr>
            </w:pPr>
            <w:r>
              <w:rPr>
                <w:rFonts w:ascii="Candara" w:hAnsi="Candara"/>
                <w:color w:val="156082" w:themeColor="accent1"/>
              </w:rPr>
              <w:t>11:00-11:30am</w:t>
            </w:r>
          </w:p>
        </w:tc>
        <w:tc>
          <w:tcPr>
            <w:tcW w:w="4961" w:type="dxa"/>
            <w:vAlign w:val="center"/>
          </w:tcPr>
          <w:p w14:paraId="18BDE1B3" w14:textId="261B6D6E" w:rsidR="00D14F24" w:rsidRDefault="00D14F24">
            <w:pPr>
              <w:rPr>
                <w:rFonts w:ascii="Candara" w:hAnsi="Candara"/>
                <w:color w:val="156082" w:themeColor="accent1"/>
              </w:rPr>
            </w:pPr>
            <w:r>
              <w:rPr>
                <w:rFonts w:ascii="Candara" w:hAnsi="Candara"/>
                <w:color w:val="156082" w:themeColor="accent1"/>
              </w:rPr>
              <w:t>Recess</w:t>
            </w:r>
          </w:p>
        </w:tc>
      </w:tr>
      <w:tr w:rsidR="00D14F24" w14:paraId="340F9940" w14:textId="77777777" w:rsidTr="00D14F24">
        <w:tc>
          <w:tcPr>
            <w:tcW w:w="1838" w:type="dxa"/>
            <w:vAlign w:val="center"/>
          </w:tcPr>
          <w:p w14:paraId="55585215" w14:textId="5D685F4D" w:rsidR="00D14F24" w:rsidRDefault="00D14F24">
            <w:pPr>
              <w:rPr>
                <w:rFonts w:ascii="Candara" w:hAnsi="Candara"/>
                <w:color w:val="156082" w:themeColor="accent1"/>
              </w:rPr>
            </w:pPr>
            <w:r>
              <w:rPr>
                <w:rFonts w:ascii="Candara" w:hAnsi="Candara"/>
                <w:color w:val="156082" w:themeColor="accent1"/>
              </w:rPr>
              <w:t xml:space="preserve">11:30am-1:15pm </w:t>
            </w:r>
          </w:p>
        </w:tc>
        <w:tc>
          <w:tcPr>
            <w:tcW w:w="4961" w:type="dxa"/>
            <w:vAlign w:val="center"/>
          </w:tcPr>
          <w:p w14:paraId="69DE203B" w14:textId="77777777" w:rsidR="00D14F24" w:rsidRDefault="00D14F24">
            <w:pPr>
              <w:rPr>
                <w:rFonts w:ascii="Candara" w:hAnsi="Candara"/>
                <w:color w:val="156082" w:themeColor="accent1"/>
              </w:rPr>
            </w:pPr>
            <w:r>
              <w:rPr>
                <w:rFonts w:ascii="Candara" w:hAnsi="Candara"/>
                <w:color w:val="156082" w:themeColor="accent1"/>
              </w:rPr>
              <w:t>Maths</w:t>
            </w:r>
          </w:p>
          <w:p w14:paraId="3851C56C" w14:textId="17B282D4" w:rsidR="00D14F24" w:rsidRDefault="00D14F24">
            <w:pPr>
              <w:rPr>
                <w:rFonts w:ascii="Candara" w:hAnsi="Candara"/>
                <w:color w:val="156082" w:themeColor="accent1"/>
              </w:rPr>
            </w:pPr>
            <w:r>
              <w:rPr>
                <w:rFonts w:ascii="Candara" w:hAnsi="Candara"/>
                <w:color w:val="156082" w:themeColor="accent1"/>
              </w:rPr>
              <w:t>Specialist Class (Auslan, Art, P.E.)</w:t>
            </w:r>
          </w:p>
        </w:tc>
      </w:tr>
      <w:tr w:rsidR="00D14F24" w14:paraId="483BA3BE" w14:textId="77777777" w:rsidTr="00D14F24">
        <w:tc>
          <w:tcPr>
            <w:tcW w:w="1838" w:type="dxa"/>
            <w:vAlign w:val="center"/>
          </w:tcPr>
          <w:p w14:paraId="5576FDFF" w14:textId="0D8B4F83" w:rsidR="00D14F24" w:rsidRDefault="00D14F24">
            <w:pPr>
              <w:rPr>
                <w:rFonts w:ascii="Candara" w:hAnsi="Candara"/>
                <w:color w:val="156082" w:themeColor="accent1"/>
              </w:rPr>
            </w:pPr>
            <w:r>
              <w:rPr>
                <w:rFonts w:ascii="Candara" w:hAnsi="Candara"/>
                <w:color w:val="156082" w:themeColor="accent1"/>
              </w:rPr>
              <w:t>1:30pm-2:15pm</w:t>
            </w:r>
          </w:p>
        </w:tc>
        <w:tc>
          <w:tcPr>
            <w:tcW w:w="4961" w:type="dxa"/>
            <w:vAlign w:val="center"/>
          </w:tcPr>
          <w:p w14:paraId="50FAFFFE" w14:textId="3CA7D445" w:rsidR="00D14F24" w:rsidRDefault="00D14F24">
            <w:pPr>
              <w:rPr>
                <w:rFonts w:ascii="Candara" w:hAnsi="Candara"/>
                <w:color w:val="156082" w:themeColor="accent1"/>
              </w:rPr>
            </w:pPr>
            <w:r>
              <w:rPr>
                <w:rFonts w:ascii="Candara" w:hAnsi="Candara"/>
                <w:color w:val="156082" w:themeColor="accent1"/>
              </w:rPr>
              <w:t>Lunchtime</w:t>
            </w:r>
          </w:p>
        </w:tc>
      </w:tr>
      <w:tr w:rsidR="00D14F24" w14:paraId="54834267" w14:textId="77777777" w:rsidTr="00D14F24">
        <w:tc>
          <w:tcPr>
            <w:tcW w:w="1838" w:type="dxa"/>
            <w:vAlign w:val="center"/>
          </w:tcPr>
          <w:p w14:paraId="33057C27" w14:textId="60917D1C" w:rsidR="00D14F24" w:rsidRDefault="00D14F24">
            <w:pPr>
              <w:rPr>
                <w:rFonts w:ascii="Candara" w:hAnsi="Candara"/>
                <w:color w:val="156082" w:themeColor="accent1"/>
              </w:rPr>
            </w:pPr>
            <w:r>
              <w:rPr>
                <w:rFonts w:ascii="Candara" w:hAnsi="Candara"/>
                <w:color w:val="156082" w:themeColor="accent1"/>
              </w:rPr>
              <w:t>2:15-3:15pm</w:t>
            </w:r>
          </w:p>
        </w:tc>
        <w:tc>
          <w:tcPr>
            <w:tcW w:w="4961" w:type="dxa"/>
            <w:vAlign w:val="center"/>
          </w:tcPr>
          <w:p w14:paraId="7478AC9F" w14:textId="22E13D7B" w:rsidR="00D14F24" w:rsidRDefault="00D14F24">
            <w:pPr>
              <w:rPr>
                <w:rFonts w:ascii="Candara" w:hAnsi="Candara"/>
                <w:color w:val="156082" w:themeColor="accent1"/>
              </w:rPr>
            </w:pPr>
            <w:r>
              <w:rPr>
                <w:rFonts w:ascii="Candara" w:hAnsi="Candara"/>
                <w:color w:val="156082" w:themeColor="accent1"/>
              </w:rPr>
              <w:t>Inquiry</w:t>
            </w:r>
          </w:p>
        </w:tc>
      </w:tr>
    </w:tbl>
    <w:p w14:paraId="33118F6D" w14:textId="77777777" w:rsidR="00D14F24" w:rsidRDefault="00D14F24">
      <w:pPr>
        <w:rPr>
          <w:rFonts w:ascii="Candara" w:hAnsi="Candara"/>
          <w:color w:val="156082" w:themeColor="accent1"/>
        </w:rPr>
      </w:pPr>
    </w:p>
    <w:p w14:paraId="05DAE031" w14:textId="77777777" w:rsidR="007D25FF" w:rsidRDefault="007D25FF">
      <w:pPr>
        <w:rPr>
          <w:rFonts w:ascii="Candara" w:hAnsi="Candara"/>
          <w:color w:val="156082" w:themeColor="accent1"/>
        </w:rPr>
      </w:pPr>
    </w:p>
    <w:p w14:paraId="3C916513" w14:textId="77777777" w:rsidR="007D25FF" w:rsidRDefault="007D25FF">
      <w:pPr>
        <w:rPr>
          <w:rFonts w:ascii="Candara" w:hAnsi="Candara"/>
          <w:color w:val="156082" w:themeColor="accent1"/>
        </w:rPr>
      </w:pPr>
    </w:p>
    <w:p w14:paraId="0630141F" w14:textId="77777777" w:rsidR="007D25FF" w:rsidRDefault="007D25FF">
      <w:pPr>
        <w:rPr>
          <w:rFonts w:ascii="Candara" w:hAnsi="Candara"/>
          <w:color w:val="156082" w:themeColor="accent1"/>
        </w:rPr>
      </w:pPr>
    </w:p>
    <w:p w14:paraId="485D839A" w14:textId="77777777" w:rsidR="007D25FF" w:rsidRDefault="007D25FF">
      <w:pPr>
        <w:rPr>
          <w:rFonts w:ascii="Candara" w:hAnsi="Candara"/>
          <w:color w:val="156082" w:themeColor="accent1"/>
        </w:rPr>
      </w:pPr>
    </w:p>
    <w:p w14:paraId="648324F3" w14:textId="0537E9E0" w:rsidR="007D25FF" w:rsidRPr="00510EEE" w:rsidRDefault="007D25FF">
      <w:pPr>
        <w:rPr>
          <w:rFonts w:ascii="Candara" w:hAnsi="Candara"/>
          <w:b/>
          <w:bCs/>
          <w:color w:val="156082" w:themeColor="accent1"/>
          <w:sz w:val="40"/>
          <w:szCs w:val="40"/>
        </w:rPr>
      </w:pPr>
      <w:r w:rsidRPr="00510EEE">
        <w:rPr>
          <w:rFonts w:ascii="Candara" w:hAnsi="Candara"/>
          <w:b/>
          <w:bCs/>
          <w:color w:val="156082" w:themeColor="accent1"/>
          <w:sz w:val="40"/>
          <w:szCs w:val="40"/>
        </w:rPr>
        <w:t>Term One</w:t>
      </w:r>
    </w:p>
    <w:p w14:paraId="0DA93CC5" w14:textId="77777777" w:rsidR="007D25FF" w:rsidRDefault="007D25FF">
      <w:pPr>
        <w:rPr>
          <w:rFonts w:ascii="Candara" w:hAnsi="Candara"/>
          <w:color w:val="156082" w:themeColor="accent1"/>
        </w:rPr>
      </w:pPr>
    </w:p>
    <w:p w14:paraId="2EEFF2AF" w14:textId="1ADA471F" w:rsidR="007D25FF" w:rsidRPr="007D25FF" w:rsidRDefault="007D25FF">
      <w:pPr>
        <w:rPr>
          <w:rFonts w:ascii="Candara" w:hAnsi="Candara"/>
          <w:b/>
          <w:bCs/>
          <w:color w:val="156082" w:themeColor="accent1"/>
          <w:sz w:val="32"/>
          <w:szCs w:val="32"/>
        </w:rPr>
      </w:pPr>
      <w:r w:rsidRPr="007D25FF">
        <w:rPr>
          <w:rFonts w:ascii="Candara" w:hAnsi="Candara"/>
          <w:b/>
          <w:bCs/>
          <w:color w:val="156082" w:themeColor="accent1"/>
          <w:sz w:val="32"/>
          <w:szCs w:val="32"/>
        </w:rPr>
        <w:t>Early Years Assessment</w:t>
      </w:r>
    </w:p>
    <w:p w14:paraId="383BDC5E" w14:textId="0C9AA451" w:rsidR="007D25FF" w:rsidRDefault="007D25FF">
      <w:pPr>
        <w:rPr>
          <w:rFonts w:ascii="Candara" w:hAnsi="Candara"/>
          <w:color w:val="156082" w:themeColor="accent1"/>
        </w:rPr>
      </w:pPr>
      <w:r>
        <w:rPr>
          <w:rFonts w:ascii="Candara" w:hAnsi="Candara"/>
          <w:color w:val="156082" w:themeColor="accent1"/>
        </w:rPr>
        <w:t>During the first term of school, our Prep students do not attend on Wednesdays.  On one of these Wednesdays each student will be required to attend an individual student assessment at school.  These student assessments are designed to assist teachers in gathering information about your child’s literacy and numeracy understandings.  This information helps us to provide the very best teaching and learning programs to cater for the individual needs of your child and to ensure that starting school is a rewarding experience.</w:t>
      </w:r>
    </w:p>
    <w:p w14:paraId="0D6FA900" w14:textId="77777777" w:rsidR="007D25FF" w:rsidRDefault="007D25FF">
      <w:pPr>
        <w:rPr>
          <w:rFonts w:ascii="Candara" w:hAnsi="Candara"/>
          <w:color w:val="156082" w:themeColor="accent1"/>
        </w:rPr>
      </w:pPr>
    </w:p>
    <w:p w14:paraId="673A1569" w14:textId="23BA8769" w:rsidR="007D25FF" w:rsidRPr="007D25FF" w:rsidRDefault="007D25FF">
      <w:pPr>
        <w:rPr>
          <w:rFonts w:ascii="Candara" w:hAnsi="Candara"/>
          <w:b/>
          <w:bCs/>
          <w:color w:val="156082" w:themeColor="accent1"/>
          <w:sz w:val="32"/>
          <w:szCs w:val="32"/>
        </w:rPr>
      </w:pPr>
      <w:r w:rsidRPr="007D25FF">
        <w:rPr>
          <w:rFonts w:ascii="Candara" w:hAnsi="Candara"/>
          <w:b/>
          <w:bCs/>
          <w:color w:val="156082" w:themeColor="accent1"/>
          <w:sz w:val="32"/>
          <w:szCs w:val="32"/>
        </w:rPr>
        <w:t>Learning Program</w:t>
      </w:r>
    </w:p>
    <w:p w14:paraId="2ABB644C" w14:textId="7E547DA1" w:rsidR="007D25FF" w:rsidRDefault="007D25FF">
      <w:pPr>
        <w:rPr>
          <w:rFonts w:ascii="Candara" w:hAnsi="Candara"/>
          <w:color w:val="156082" w:themeColor="accent1"/>
        </w:rPr>
      </w:pPr>
      <w:r>
        <w:rPr>
          <w:rFonts w:ascii="Candara" w:hAnsi="Candara"/>
          <w:color w:val="156082" w:themeColor="accent1"/>
        </w:rPr>
        <w:t>During the first term of school, your child will be learning a lot.  However, be patient with this learning progress.  A lot of our learning in the first term will be around social and emotional learning.  It is also a big time to adjust</w:t>
      </w:r>
      <w:r w:rsidR="00F63C1F">
        <w:rPr>
          <w:rFonts w:ascii="Candara" w:hAnsi="Candara"/>
          <w:color w:val="156082" w:themeColor="accent1"/>
        </w:rPr>
        <w:t xml:space="preserve"> to new routines, new people and new rules.  Give your child some time and praise as they adapt to the rules and routine of school.</w:t>
      </w:r>
    </w:p>
    <w:p w14:paraId="4E53996D" w14:textId="77777777" w:rsidR="00F63C1F" w:rsidRDefault="00F63C1F">
      <w:pPr>
        <w:rPr>
          <w:rFonts w:ascii="Candara" w:hAnsi="Candara"/>
          <w:color w:val="156082" w:themeColor="accent1"/>
        </w:rPr>
      </w:pPr>
    </w:p>
    <w:p w14:paraId="293863A1" w14:textId="77777777" w:rsidR="00F63C1F" w:rsidRDefault="00F63C1F">
      <w:pPr>
        <w:rPr>
          <w:rFonts w:ascii="Candara" w:hAnsi="Candara"/>
          <w:color w:val="156082" w:themeColor="accent1"/>
        </w:rPr>
      </w:pPr>
    </w:p>
    <w:p w14:paraId="4AAE727D" w14:textId="3A4749E7" w:rsidR="00F63C1F" w:rsidRPr="00F63C1F" w:rsidRDefault="00F63C1F">
      <w:pPr>
        <w:rPr>
          <w:rFonts w:ascii="Candara" w:hAnsi="Candara"/>
          <w:b/>
          <w:bCs/>
          <w:color w:val="156082" w:themeColor="accent1"/>
          <w:sz w:val="32"/>
          <w:szCs w:val="32"/>
        </w:rPr>
      </w:pPr>
      <w:r w:rsidRPr="00F63C1F">
        <w:rPr>
          <w:rFonts w:ascii="Candara" w:hAnsi="Candara"/>
          <w:b/>
          <w:bCs/>
          <w:color w:val="156082" w:themeColor="accent1"/>
          <w:sz w:val="32"/>
          <w:szCs w:val="32"/>
        </w:rPr>
        <w:t>2025 Important dates and Times</w:t>
      </w:r>
    </w:p>
    <w:p w14:paraId="5DF8924A" w14:textId="77777777" w:rsidR="00F63C1F" w:rsidRDefault="00F63C1F">
      <w:pPr>
        <w:rPr>
          <w:rFonts w:ascii="Candara" w:hAnsi="Candara"/>
          <w:color w:val="156082" w:themeColor="accent1"/>
        </w:rPr>
      </w:pPr>
    </w:p>
    <w:p w14:paraId="08B436B8" w14:textId="75BE2661" w:rsidR="007D25FF" w:rsidRDefault="00F63C1F">
      <w:pPr>
        <w:rPr>
          <w:rFonts w:ascii="Candara" w:hAnsi="Candara"/>
          <w:color w:val="156082" w:themeColor="accent1"/>
        </w:rPr>
      </w:pPr>
      <w:r>
        <w:rPr>
          <w:rFonts w:ascii="Candara" w:hAnsi="Candara"/>
          <w:color w:val="156082" w:themeColor="accent1"/>
        </w:rPr>
        <w:t>See our Newsletter, Compass, our Website or our Facebook page for important date and times.</w:t>
      </w:r>
    </w:p>
    <w:p w14:paraId="386F8024" w14:textId="681A8AEA" w:rsidR="00F63C1F" w:rsidRDefault="00F63C1F">
      <w:pPr>
        <w:rPr>
          <w:rFonts w:ascii="Candara" w:hAnsi="Candara"/>
          <w:color w:val="156082" w:themeColor="accent1"/>
        </w:rPr>
      </w:pPr>
      <w:r>
        <w:rPr>
          <w:rFonts w:ascii="Candara" w:hAnsi="Candara"/>
          <w:color w:val="156082" w:themeColor="accent1"/>
        </w:rPr>
        <w:t>Key Dates 2025</w:t>
      </w:r>
    </w:p>
    <w:tbl>
      <w:tblPr>
        <w:tblW w:w="9780" w:type="dxa"/>
        <w:shd w:val="clear" w:color="auto" w:fill="FFFFFF"/>
        <w:tblCellMar>
          <w:top w:w="15" w:type="dxa"/>
          <w:left w:w="15" w:type="dxa"/>
          <w:bottom w:w="15" w:type="dxa"/>
          <w:right w:w="15" w:type="dxa"/>
        </w:tblCellMar>
        <w:tblLook w:val="04A0" w:firstRow="1" w:lastRow="0" w:firstColumn="1" w:lastColumn="0" w:noHBand="0" w:noVBand="1"/>
      </w:tblPr>
      <w:tblGrid>
        <w:gridCol w:w="934"/>
        <w:gridCol w:w="7003"/>
        <w:gridCol w:w="1843"/>
      </w:tblGrid>
      <w:tr w:rsidR="00F63C1F" w:rsidRPr="00F63C1F" w14:paraId="1EA19259" w14:textId="77777777" w:rsidTr="00F63C1F">
        <w:trPr>
          <w:trHeight w:val="390"/>
        </w:trPr>
        <w:tc>
          <w:tcPr>
            <w:tcW w:w="0" w:type="auto"/>
            <w:shd w:val="clear" w:color="auto" w:fill="FFFFFF"/>
            <w:tcMar>
              <w:top w:w="120" w:type="dxa"/>
              <w:left w:w="0" w:type="dxa"/>
              <w:bottom w:w="120" w:type="dxa"/>
              <w:right w:w="150" w:type="dxa"/>
            </w:tcMar>
            <w:hideMark/>
          </w:tcPr>
          <w:p w14:paraId="540B78A7" w14:textId="77777777" w:rsidR="00F63C1F" w:rsidRPr="00F63C1F" w:rsidRDefault="00F63C1F" w:rsidP="00F63C1F">
            <w:pPr>
              <w:spacing w:after="0" w:line="240" w:lineRule="auto"/>
              <w:rPr>
                <w:rFonts w:ascii="Candara" w:eastAsia="Times New Roman" w:hAnsi="Candara" w:cs="Arial"/>
                <w:b/>
                <w:bCs/>
                <w:color w:val="156082" w:themeColor="accent1"/>
                <w:kern w:val="0"/>
                <w:lang w:eastAsia="en-AU"/>
                <w14:ligatures w14:val="none"/>
              </w:rPr>
            </w:pPr>
            <w:r w:rsidRPr="00F63C1F">
              <w:rPr>
                <w:rFonts w:ascii="Candara" w:eastAsia="Times New Roman" w:hAnsi="Candara" w:cs="Arial"/>
                <w:b/>
                <w:bCs/>
                <w:color w:val="156082" w:themeColor="accent1"/>
                <w:kern w:val="0"/>
                <w:lang w:eastAsia="en-AU"/>
                <w14:ligatures w14:val="none"/>
              </w:rPr>
              <w:t>2025</w:t>
            </w:r>
          </w:p>
        </w:tc>
        <w:tc>
          <w:tcPr>
            <w:tcW w:w="0" w:type="auto"/>
            <w:shd w:val="clear" w:color="auto" w:fill="FFFFFF"/>
            <w:tcMar>
              <w:top w:w="120" w:type="dxa"/>
              <w:left w:w="150" w:type="dxa"/>
              <w:bottom w:w="120" w:type="dxa"/>
              <w:right w:w="150" w:type="dxa"/>
            </w:tcMar>
            <w:hideMark/>
          </w:tcPr>
          <w:p w14:paraId="57207210" w14:textId="77777777" w:rsidR="00F63C1F" w:rsidRPr="00F63C1F" w:rsidRDefault="00F63C1F" w:rsidP="00F63C1F">
            <w:pPr>
              <w:spacing w:after="0" w:line="240" w:lineRule="auto"/>
              <w:rPr>
                <w:rFonts w:ascii="Candara" w:eastAsia="Times New Roman" w:hAnsi="Candara" w:cs="Arial"/>
                <w:b/>
                <w:bCs/>
                <w:color w:val="156082" w:themeColor="accent1"/>
                <w:kern w:val="0"/>
                <w:lang w:eastAsia="en-AU"/>
                <w14:ligatures w14:val="none"/>
              </w:rPr>
            </w:pPr>
            <w:r w:rsidRPr="00F63C1F">
              <w:rPr>
                <w:rFonts w:ascii="Candara" w:eastAsia="Times New Roman" w:hAnsi="Candara" w:cs="Arial"/>
                <w:b/>
                <w:bCs/>
                <w:color w:val="156082" w:themeColor="accent1"/>
                <w:kern w:val="0"/>
                <w:lang w:eastAsia="en-AU"/>
                <w14:ligatures w14:val="none"/>
              </w:rPr>
              <w:t>Start date</w:t>
            </w:r>
          </w:p>
        </w:tc>
        <w:tc>
          <w:tcPr>
            <w:tcW w:w="0" w:type="auto"/>
            <w:shd w:val="clear" w:color="auto" w:fill="FFFFFF"/>
            <w:tcMar>
              <w:top w:w="120" w:type="dxa"/>
              <w:left w:w="150" w:type="dxa"/>
              <w:bottom w:w="120" w:type="dxa"/>
              <w:right w:w="150" w:type="dxa"/>
            </w:tcMar>
            <w:hideMark/>
          </w:tcPr>
          <w:p w14:paraId="12C4B006" w14:textId="77777777" w:rsidR="00F63C1F" w:rsidRPr="00F63C1F" w:rsidRDefault="00F63C1F" w:rsidP="00F63C1F">
            <w:pPr>
              <w:spacing w:after="0" w:line="240" w:lineRule="auto"/>
              <w:rPr>
                <w:rFonts w:ascii="Candara" w:eastAsia="Times New Roman" w:hAnsi="Candara" w:cs="Arial"/>
                <w:b/>
                <w:bCs/>
                <w:color w:val="156082" w:themeColor="accent1"/>
                <w:kern w:val="0"/>
                <w:lang w:eastAsia="en-AU"/>
                <w14:ligatures w14:val="none"/>
              </w:rPr>
            </w:pPr>
            <w:r w:rsidRPr="00F63C1F">
              <w:rPr>
                <w:rFonts w:ascii="Candara" w:eastAsia="Times New Roman" w:hAnsi="Candara" w:cs="Arial"/>
                <w:b/>
                <w:bCs/>
                <w:color w:val="156082" w:themeColor="accent1"/>
                <w:kern w:val="0"/>
                <w:lang w:eastAsia="en-AU"/>
                <w14:ligatures w14:val="none"/>
              </w:rPr>
              <w:t>Finish date</w:t>
            </w:r>
          </w:p>
        </w:tc>
      </w:tr>
      <w:tr w:rsidR="00F63C1F" w:rsidRPr="00F63C1F" w14:paraId="6A79DFA8" w14:textId="77777777" w:rsidTr="00F63C1F">
        <w:trPr>
          <w:trHeight w:val="390"/>
        </w:trPr>
        <w:tc>
          <w:tcPr>
            <w:tcW w:w="0" w:type="auto"/>
            <w:shd w:val="clear" w:color="auto" w:fill="FFFFFF"/>
            <w:tcMar>
              <w:top w:w="120" w:type="dxa"/>
              <w:left w:w="0" w:type="dxa"/>
              <w:bottom w:w="120" w:type="dxa"/>
              <w:right w:w="150" w:type="dxa"/>
            </w:tcMar>
            <w:vAlign w:val="center"/>
            <w:hideMark/>
          </w:tcPr>
          <w:p w14:paraId="377834B4" w14:textId="77777777" w:rsidR="00F63C1F" w:rsidRPr="00F63C1F" w:rsidRDefault="00F63C1F" w:rsidP="00F63C1F">
            <w:pPr>
              <w:spacing w:after="0" w:line="240" w:lineRule="auto"/>
              <w:rPr>
                <w:rFonts w:ascii="Candara" w:eastAsia="Times New Roman" w:hAnsi="Candara" w:cs="Arial"/>
                <w:color w:val="156082" w:themeColor="accent1"/>
                <w:kern w:val="0"/>
                <w:lang w:eastAsia="en-AU"/>
                <w14:ligatures w14:val="none"/>
              </w:rPr>
            </w:pPr>
            <w:r w:rsidRPr="00F63C1F">
              <w:rPr>
                <w:rFonts w:ascii="Candara" w:eastAsia="Times New Roman" w:hAnsi="Candara" w:cs="Arial"/>
                <w:color w:val="156082" w:themeColor="accent1"/>
                <w:kern w:val="0"/>
                <w:lang w:eastAsia="en-AU"/>
                <w14:ligatures w14:val="none"/>
              </w:rPr>
              <w:t>Term 1</w:t>
            </w:r>
          </w:p>
        </w:tc>
        <w:tc>
          <w:tcPr>
            <w:tcW w:w="0" w:type="auto"/>
            <w:shd w:val="clear" w:color="auto" w:fill="FFFFFF"/>
            <w:tcMar>
              <w:top w:w="120" w:type="dxa"/>
              <w:left w:w="150" w:type="dxa"/>
              <w:bottom w:w="120" w:type="dxa"/>
              <w:right w:w="150" w:type="dxa"/>
            </w:tcMar>
            <w:vAlign w:val="center"/>
            <w:hideMark/>
          </w:tcPr>
          <w:p w14:paraId="198AA51A" w14:textId="77777777" w:rsidR="00F63C1F" w:rsidRPr="00F63C1F" w:rsidRDefault="00F63C1F" w:rsidP="00F63C1F">
            <w:pPr>
              <w:spacing w:after="0" w:line="240" w:lineRule="auto"/>
              <w:rPr>
                <w:rFonts w:ascii="Candara" w:eastAsia="Times New Roman" w:hAnsi="Candara" w:cs="Arial"/>
                <w:color w:val="156082" w:themeColor="accent1"/>
                <w:kern w:val="0"/>
                <w:lang w:eastAsia="en-AU"/>
                <w14:ligatures w14:val="none"/>
              </w:rPr>
            </w:pPr>
            <w:r w:rsidRPr="00F63C1F">
              <w:rPr>
                <w:rFonts w:ascii="Candara" w:eastAsia="Times New Roman" w:hAnsi="Candara" w:cs="Arial"/>
                <w:color w:val="156082" w:themeColor="accent1"/>
                <w:kern w:val="0"/>
                <w:lang w:eastAsia="en-AU"/>
                <w14:ligatures w14:val="none"/>
              </w:rPr>
              <w:t>28 January (students start 29 January in government schools)</w:t>
            </w:r>
          </w:p>
        </w:tc>
        <w:tc>
          <w:tcPr>
            <w:tcW w:w="0" w:type="auto"/>
            <w:shd w:val="clear" w:color="auto" w:fill="FFFFFF"/>
            <w:tcMar>
              <w:top w:w="120" w:type="dxa"/>
              <w:left w:w="150" w:type="dxa"/>
              <w:bottom w:w="120" w:type="dxa"/>
              <w:right w:w="150" w:type="dxa"/>
            </w:tcMar>
            <w:vAlign w:val="center"/>
            <w:hideMark/>
          </w:tcPr>
          <w:p w14:paraId="76EC8366" w14:textId="77777777" w:rsidR="00F63C1F" w:rsidRPr="00F63C1F" w:rsidRDefault="00F63C1F" w:rsidP="00F63C1F">
            <w:pPr>
              <w:spacing w:after="0" w:line="240" w:lineRule="auto"/>
              <w:rPr>
                <w:rFonts w:ascii="Candara" w:eastAsia="Times New Roman" w:hAnsi="Candara" w:cs="Arial"/>
                <w:color w:val="156082" w:themeColor="accent1"/>
                <w:kern w:val="0"/>
                <w:lang w:eastAsia="en-AU"/>
                <w14:ligatures w14:val="none"/>
              </w:rPr>
            </w:pPr>
            <w:r w:rsidRPr="00F63C1F">
              <w:rPr>
                <w:rFonts w:ascii="Candara" w:eastAsia="Times New Roman" w:hAnsi="Candara" w:cs="Arial"/>
                <w:color w:val="156082" w:themeColor="accent1"/>
                <w:kern w:val="0"/>
                <w:lang w:eastAsia="en-AU"/>
                <w14:ligatures w14:val="none"/>
              </w:rPr>
              <w:t>4 April</w:t>
            </w:r>
          </w:p>
        </w:tc>
      </w:tr>
      <w:tr w:rsidR="00F63C1F" w:rsidRPr="00F63C1F" w14:paraId="3E9487D5" w14:textId="77777777" w:rsidTr="00F63C1F">
        <w:trPr>
          <w:trHeight w:val="390"/>
        </w:trPr>
        <w:tc>
          <w:tcPr>
            <w:tcW w:w="0" w:type="auto"/>
            <w:shd w:val="clear" w:color="auto" w:fill="FFFFFF"/>
            <w:tcMar>
              <w:top w:w="120" w:type="dxa"/>
              <w:left w:w="0" w:type="dxa"/>
              <w:bottom w:w="120" w:type="dxa"/>
              <w:right w:w="150" w:type="dxa"/>
            </w:tcMar>
            <w:vAlign w:val="center"/>
            <w:hideMark/>
          </w:tcPr>
          <w:p w14:paraId="608616C2" w14:textId="77777777" w:rsidR="00F63C1F" w:rsidRPr="00F63C1F" w:rsidRDefault="00F63C1F" w:rsidP="00F63C1F">
            <w:pPr>
              <w:spacing w:after="0" w:line="240" w:lineRule="auto"/>
              <w:rPr>
                <w:rFonts w:ascii="Candara" w:eastAsia="Times New Roman" w:hAnsi="Candara" w:cs="Arial"/>
                <w:color w:val="156082" w:themeColor="accent1"/>
                <w:kern w:val="0"/>
                <w:lang w:eastAsia="en-AU"/>
                <w14:ligatures w14:val="none"/>
              </w:rPr>
            </w:pPr>
            <w:r w:rsidRPr="00F63C1F">
              <w:rPr>
                <w:rFonts w:ascii="Candara" w:eastAsia="Times New Roman" w:hAnsi="Candara" w:cs="Arial"/>
                <w:color w:val="156082" w:themeColor="accent1"/>
                <w:kern w:val="0"/>
                <w:lang w:eastAsia="en-AU"/>
                <w14:ligatures w14:val="none"/>
              </w:rPr>
              <w:t>Term 2</w:t>
            </w:r>
          </w:p>
        </w:tc>
        <w:tc>
          <w:tcPr>
            <w:tcW w:w="0" w:type="auto"/>
            <w:shd w:val="clear" w:color="auto" w:fill="FFFFFF"/>
            <w:tcMar>
              <w:top w:w="120" w:type="dxa"/>
              <w:left w:w="150" w:type="dxa"/>
              <w:bottom w:w="120" w:type="dxa"/>
              <w:right w:w="150" w:type="dxa"/>
            </w:tcMar>
            <w:vAlign w:val="center"/>
            <w:hideMark/>
          </w:tcPr>
          <w:p w14:paraId="1323EB71" w14:textId="77777777" w:rsidR="00F63C1F" w:rsidRPr="00F63C1F" w:rsidRDefault="00F63C1F" w:rsidP="00F63C1F">
            <w:pPr>
              <w:spacing w:after="0" w:line="240" w:lineRule="auto"/>
              <w:rPr>
                <w:rFonts w:ascii="Candara" w:eastAsia="Times New Roman" w:hAnsi="Candara" w:cs="Arial"/>
                <w:color w:val="156082" w:themeColor="accent1"/>
                <w:kern w:val="0"/>
                <w:lang w:eastAsia="en-AU"/>
                <w14:ligatures w14:val="none"/>
              </w:rPr>
            </w:pPr>
            <w:r w:rsidRPr="00F63C1F">
              <w:rPr>
                <w:rFonts w:ascii="Candara" w:eastAsia="Times New Roman" w:hAnsi="Candara" w:cs="Arial"/>
                <w:color w:val="156082" w:themeColor="accent1"/>
                <w:kern w:val="0"/>
                <w:lang w:eastAsia="en-AU"/>
                <w14:ligatures w14:val="none"/>
              </w:rPr>
              <w:t>22 April</w:t>
            </w:r>
          </w:p>
        </w:tc>
        <w:tc>
          <w:tcPr>
            <w:tcW w:w="0" w:type="auto"/>
            <w:shd w:val="clear" w:color="auto" w:fill="FFFFFF"/>
            <w:tcMar>
              <w:top w:w="120" w:type="dxa"/>
              <w:left w:w="150" w:type="dxa"/>
              <w:bottom w:w="120" w:type="dxa"/>
              <w:right w:w="150" w:type="dxa"/>
            </w:tcMar>
            <w:vAlign w:val="center"/>
            <w:hideMark/>
          </w:tcPr>
          <w:p w14:paraId="640C1528" w14:textId="77777777" w:rsidR="00F63C1F" w:rsidRPr="00F63C1F" w:rsidRDefault="00F63C1F" w:rsidP="00F63C1F">
            <w:pPr>
              <w:spacing w:after="0" w:line="240" w:lineRule="auto"/>
              <w:rPr>
                <w:rFonts w:ascii="Candara" w:eastAsia="Times New Roman" w:hAnsi="Candara" w:cs="Arial"/>
                <w:color w:val="156082" w:themeColor="accent1"/>
                <w:kern w:val="0"/>
                <w:lang w:eastAsia="en-AU"/>
                <w14:ligatures w14:val="none"/>
              </w:rPr>
            </w:pPr>
            <w:r w:rsidRPr="00F63C1F">
              <w:rPr>
                <w:rFonts w:ascii="Candara" w:eastAsia="Times New Roman" w:hAnsi="Candara" w:cs="Arial"/>
                <w:color w:val="156082" w:themeColor="accent1"/>
                <w:kern w:val="0"/>
                <w:lang w:eastAsia="en-AU"/>
                <w14:ligatures w14:val="none"/>
              </w:rPr>
              <w:t>4 July</w:t>
            </w:r>
          </w:p>
        </w:tc>
      </w:tr>
      <w:tr w:rsidR="00F63C1F" w:rsidRPr="00F63C1F" w14:paraId="3702FC79" w14:textId="77777777" w:rsidTr="00F63C1F">
        <w:trPr>
          <w:trHeight w:val="390"/>
        </w:trPr>
        <w:tc>
          <w:tcPr>
            <w:tcW w:w="0" w:type="auto"/>
            <w:shd w:val="clear" w:color="auto" w:fill="FFFFFF"/>
            <w:tcMar>
              <w:top w:w="120" w:type="dxa"/>
              <w:left w:w="0" w:type="dxa"/>
              <w:bottom w:w="120" w:type="dxa"/>
              <w:right w:w="150" w:type="dxa"/>
            </w:tcMar>
            <w:vAlign w:val="center"/>
            <w:hideMark/>
          </w:tcPr>
          <w:p w14:paraId="632BCA39" w14:textId="77777777" w:rsidR="00F63C1F" w:rsidRPr="00F63C1F" w:rsidRDefault="00F63C1F" w:rsidP="00F63C1F">
            <w:pPr>
              <w:spacing w:after="0" w:line="240" w:lineRule="auto"/>
              <w:rPr>
                <w:rFonts w:ascii="Candara" w:eastAsia="Times New Roman" w:hAnsi="Candara" w:cs="Arial"/>
                <w:color w:val="156082" w:themeColor="accent1"/>
                <w:kern w:val="0"/>
                <w:lang w:eastAsia="en-AU"/>
                <w14:ligatures w14:val="none"/>
              </w:rPr>
            </w:pPr>
            <w:r w:rsidRPr="00F63C1F">
              <w:rPr>
                <w:rFonts w:ascii="Candara" w:eastAsia="Times New Roman" w:hAnsi="Candara" w:cs="Arial"/>
                <w:color w:val="156082" w:themeColor="accent1"/>
                <w:kern w:val="0"/>
                <w:lang w:eastAsia="en-AU"/>
                <w14:ligatures w14:val="none"/>
              </w:rPr>
              <w:t>Term 3</w:t>
            </w:r>
          </w:p>
        </w:tc>
        <w:tc>
          <w:tcPr>
            <w:tcW w:w="0" w:type="auto"/>
            <w:shd w:val="clear" w:color="auto" w:fill="FFFFFF"/>
            <w:tcMar>
              <w:top w:w="120" w:type="dxa"/>
              <w:left w:w="150" w:type="dxa"/>
              <w:bottom w:w="120" w:type="dxa"/>
              <w:right w:w="150" w:type="dxa"/>
            </w:tcMar>
            <w:vAlign w:val="center"/>
            <w:hideMark/>
          </w:tcPr>
          <w:p w14:paraId="21F9D05D" w14:textId="77777777" w:rsidR="00F63C1F" w:rsidRPr="00F63C1F" w:rsidRDefault="00F63C1F" w:rsidP="00F63C1F">
            <w:pPr>
              <w:spacing w:after="0" w:line="240" w:lineRule="auto"/>
              <w:rPr>
                <w:rFonts w:ascii="Candara" w:eastAsia="Times New Roman" w:hAnsi="Candara" w:cs="Arial"/>
                <w:color w:val="156082" w:themeColor="accent1"/>
                <w:kern w:val="0"/>
                <w:lang w:eastAsia="en-AU"/>
                <w14:ligatures w14:val="none"/>
              </w:rPr>
            </w:pPr>
            <w:r w:rsidRPr="00F63C1F">
              <w:rPr>
                <w:rFonts w:ascii="Candara" w:eastAsia="Times New Roman" w:hAnsi="Candara" w:cs="Arial"/>
                <w:color w:val="156082" w:themeColor="accent1"/>
                <w:kern w:val="0"/>
                <w:lang w:eastAsia="en-AU"/>
                <w14:ligatures w14:val="none"/>
              </w:rPr>
              <w:t>21 July</w:t>
            </w:r>
          </w:p>
        </w:tc>
        <w:tc>
          <w:tcPr>
            <w:tcW w:w="0" w:type="auto"/>
            <w:shd w:val="clear" w:color="auto" w:fill="FFFFFF"/>
            <w:tcMar>
              <w:top w:w="120" w:type="dxa"/>
              <w:left w:w="150" w:type="dxa"/>
              <w:bottom w:w="120" w:type="dxa"/>
              <w:right w:w="150" w:type="dxa"/>
            </w:tcMar>
            <w:vAlign w:val="center"/>
            <w:hideMark/>
          </w:tcPr>
          <w:p w14:paraId="07BB4998" w14:textId="77777777" w:rsidR="00F63C1F" w:rsidRPr="00F63C1F" w:rsidRDefault="00F63C1F" w:rsidP="00F63C1F">
            <w:pPr>
              <w:spacing w:after="0" w:line="240" w:lineRule="auto"/>
              <w:rPr>
                <w:rFonts w:ascii="Candara" w:eastAsia="Times New Roman" w:hAnsi="Candara" w:cs="Arial"/>
                <w:color w:val="156082" w:themeColor="accent1"/>
                <w:kern w:val="0"/>
                <w:lang w:eastAsia="en-AU"/>
                <w14:ligatures w14:val="none"/>
              </w:rPr>
            </w:pPr>
            <w:r w:rsidRPr="00F63C1F">
              <w:rPr>
                <w:rFonts w:ascii="Candara" w:eastAsia="Times New Roman" w:hAnsi="Candara" w:cs="Arial"/>
                <w:color w:val="156082" w:themeColor="accent1"/>
                <w:kern w:val="0"/>
                <w:lang w:eastAsia="en-AU"/>
                <w14:ligatures w14:val="none"/>
              </w:rPr>
              <w:t>19 September</w:t>
            </w:r>
          </w:p>
        </w:tc>
      </w:tr>
      <w:tr w:rsidR="00F63C1F" w:rsidRPr="00F63C1F" w14:paraId="20E3803A" w14:textId="77777777" w:rsidTr="00F63C1F">
        <w:trPr>
          <w:trHeight w:val="390"/>
        </w:trPr>
        <w:tc>
          <w:tcPr>
            <w:tcW w:w="0" w:type="auto"/>
            <w:shd w:val="clear" w:color="auto" w:fill="FFFFFF"/>
            <w:tcMar>
              <w:top w:w="120" w:type="dxa"/>
              <w:left w:w="0" w:type="dxa"/>
              <w:bottom w:w="120" w:type="dxa"/>
              <w:right w:w="150" w:type="dxa"/>
            </w:tcMar>
            <w:vAlign w:val="center"/>
            <w:hideMark/>
          </w:tcPr>
          <w:p w14:paraId="089C86E7" w14:textId="77777777" w:rsidR="00F63C1F" w:rsidRPr="00F63C1F" w:rsidRDefault="00F63C1F" w:rsidP="00F63C1F">
            <w:pPr>
              <w:spacing w:after="0" w:line="240" w:lineRule="auto"/>
              <w:rPr>
                <w:rFonts w:ascii="Candara" w:eastAsia="Times New Roman" w:hAnsi="Candara" w:cs="Arial"/>
                <w:color w:val="156082" w:themeColor="accent1"/>
                <w:kern w:val="0"/>
                <w:lang w:eastAsia="en-AU"/>
                <w14:ligatures w14:val="none"/>
              </w:rPr>
            </w:pPr>
            <w:r w:rsidRPr="00F63C1F">
              <w:rPr>
                <w:rFonts w:ascii="Candara" w:eastAsia="Times New Roman" w:hAnsi="Candara" w:cs="Arial"/>
                <w:color w:val="156082" w:themeColor="accent1"/>
                <w:kern w:val="0"/>
                <w:lang w:eastAsia="en-AU"/>
                <w14:ligatures w14:val="none"/>
              </w:rPr>
              <w:t>Term 4</w:t>
            </w:r>
          </w:p>
        </w:tc>
        <w:tc>
          <w:tcPr>
            <w:tcW w:w="0" w:type="auto"/>
            <w:shd w:val="clear" w:color="auto" w:fill="FFFFFF"/>
            <w:tcMar>
              <w:top w:w="120" w:type="dxa"/>
              <w:left w:w="150" w:type="dxa"/>
              <w:bottom w:w="120" w:type="dxa"/>
              <w:right w:w="150" w:type="dxa"/>
            </w:tcMar>
            <w:vAlign w:val="center"/>
            <w:hideMark/>
          </w:tcPr>
          <w:p w14:paraId="77EFF054" w14:textId="77777777" w:rsidR="00F63C1F" w:rsidRPr="00F63C1F" w:rsidRDefault="00F63C1F" w:rsidP="00F63C1F">
            <w:pPr>
              <w:spacing w:after="0" w:line="240" w:lineRule="auto"/>
              <w:rPr>
                <w:rFonts w:ascii="Candara" w:eastAsia="Times New Roman" w:hAnsi="Candara" w:cs="Arial"/>
                <w:color w:val="156082" w:themeColor="accent1"/>
                <w:kern w:val="0"/>
                <w:lang w:eastAsia="en-AU"/>
                <w14:ligatures w14:val="none"/>
              </w:rPr>
            </w:pPr>
            <w:r w:rsidRPr="00F63C1F">
              <w:rPr>
                <w:rFonts w:ascii="Candara" w:eastAsia="Times New Roman" w:hAnsi="Candara" w:cs="Arial"/>
                <w:color w:val="156082" w:themeColor="accent1"/>
                <w:kern w:val="0"/>
                <w:lang w:eastAsia="en-AU"/>
                <w14:ligatures w14:val="none"/>
              </w:rPr>
              <w:t>6 October</w:t>
            </w:r>
          </w:p>
        </w:tc>
        <w:tc>
          <w:tcPr>
            <w:tcW w:w="0" w:type="auto"/>
            <w:shd w:val="clear" w:color="auto" w:fill="FFFFFF"/>
            <w:tcMar>
              <w:top w:w="120" w:type="dxa"/>
              <w:left w:w="150" w:type="dxa"/>
              <w:bottom w:w="120" w:type="dxa"/>
              <w:right w:w="150" w:type="dxa"/>
            </w:tcMar>
            <w:vAlign w:val="center"/>
            <w:hideMark/>
          </w:tcPr>
          <w:p w14:paraId="4AE3D15B" w14:textId="77777777" w:rsidR="00F63C1F" w:rsidRPr="00F63C1F" w:rsidRDefault="00F63C1F" w:rsidP="00F63C1F">
            <w:pPr>
              <w:spacing w:after="0" w:line="240" w:lineRule="auto"/>
              <w:rPr>
                <w:rFonts w:ascii="Candara" w:eastAsia="Times New Roman" w:hAnsi="Candara" w:cs="Arial"/>
                <w:color w:val="156082" w:themeColor="accent1"/>
                <w:kern w:val="0"/>
                <w:lang w:eastAsia="en-AU"/>
                <w14:ligatures w14:val="none"/>
              </w:rPr>
            </w:pPr>
            <w:r w:rsidRPr="00F63C1F">
              <w:rPr>
                <w:rFonts w:ascii="Candara" w:eastAsia="Times New Roman" w:hAnsi="Candara" w:cs="Arial"/>
                <w:color w:val="156082" w:themeColor="accent1"/>
                <w:kern w:val="0"/>
                <w:lang w:eastAsia="en-AU"/>
                <w14:ligatures w14:val="none"/>
              </w:rPr>
              <w:t>19 December</w:t>
            </w:r>
          </w:p>
        </w:tc>
      </w:tr>
    </w:tbl>
    <w:p w14:paraId="670BE455" w14:textId="77777777" w:rsidR="00F63C1F" w:rsidRDefault="00F63C1F">
      <w:pPr>
        <w:rPr>
          <w:rFonts w:ascii="Candara" w:hAnsi="Candara"/>
          <w:color w:val="156082" w:themeColor="accent1"/>
        </w:rPr>
      </w:pPr>
    </w:p>
    <w:p w14:paraId="6F0114AB" w14:textId="77777777" w:rsidR="007D25FF" w:rsidRDefault="007D25FF">
      <w:pPr>
        <w:rPr>
          <w:rFonts w:ascii="Candara" w:hAnsi="Candara"/>
          <w:color w:val="156082" w:themeColor="accent1"/>
        </w:rPr>
      </w:pPr>
    </w:p>
    <w:p w14:paraId="2E99DB32" w14:textId="77777777" w:rsidR="00F63C1F" w:rsidRDefault="00F63C1F">
      <w:pPr>
        <w:rPr>
          <w:rFonts w:ascii="Candara" w:hAnsi="Candara"/>
          <w:color w:val="156082" w:themeColor="accent1"/>
        </w:rPr>
      </w:pPr>
    </w:p>
    <w:p w14:paraId="0525CF45" w14:textId="77777777" w:rsidR="00F63C1F" w:rsidRDefault="00F63C1F">
      <w:pPr>
        <w:rPr>
          <w:rFonts w:ascii="Candara" w:hAnsi="Candara"/>
          <w:color w:val="156082" w:themeColor="accent1"/>
        </w:rPr>
      </w:pPr>
    </w:p>
    <w:p w14:paraId="41EC6146" w14:textId="77777777" w:rsidR="00F63C1F" w:rsidRDefault="00F63C1F">
      <w:pPr>
        <w:rPr>
          <w:rFonts w:ascii="Candara" w:hAnsi="Candara"/>
          <w:color w:val="156082" w:themeColor="accent1"/>
        </w:rPr>
      </w:pPr>
    </w:p>
    <w:p w14:paraId="0ED92AEE" w14:textId="77777777" w:rsidR="00F63C1F" w:rsidRDefault="00F63C1F">
      <w:pPr>
        <w:rPr>
          <w:rFonts w:ascii="Candara" w:hAnsi="Candara"/>
          <w:color w:val="156082" w:themeColor="accent1"/>
        </w:rPr>
      </w:pPr>
    </w:p>
    <w:p w14:paraId="7EDD6BC8" w14:textId="77777777" w:rsidR="00F63C1F" w:rsidRDefault="00F63C1F">
      <w:pPr>
        <w:rPr>
          <w:rFonts w:ascii="Candara" w:hAnsi="Candara"/>
          <w:color w:val="156082" w:themeColor="accent1"/>
        </w:rPr>
      </w:pPr>
    </w:p>
    <w:p w14:paraId="1716260D" w14:textId="77777777" w:rsidR="00F63C1F" w:rsidRDefault="00F63C1F">
      <w:pPr>
        <w:rPr>
          <w:rFonts w:ascii="Candara" w:hAnsi="Candara"/>
          <w:color w:val="156082" w:themeColor="accent1"/>
        </w:rPr>
      </w:pPr>
    </w:p>
    <w:p w14:paraId="734B39DD" w14:textId="7E5AC212" w:rsidR="00F63C1F" w:rsidRPr="00F63C1F" w:rsidRDefault="00F63C1F">
      <w:pPr>
        <w:rPr>
          <w:rFonts w:ascii="Candara" w:hAnsi="Candara"/>
          <w:b/>
          <w:bCs/>
          <w:color w:val="156082" w:themeColor="accent1"/>
          <w:sz w:val="40"/>
          <w:szCs w:val="40"/>
        </w:rPr>
      </w:pPr>
      <w:r w:rsidRPr="00F63C1F">
        <w:rPr>
          <w:rFonts w:ascii="Candara" w:hAnsi="Candara"/>
          <w:b/>
          <w:bCs/>
          <w:color w:val="156082" w:themeColor="accent1"/>
          <w:sz w:val="40"/>
          <w:szCs w:val="40"/>
        </w:rPr>
        <w:t>Drop Off and Pick Up Routines</w:t>
      </w:r>
    </w:p>
    <w:p w14:paraId="3AA8310B" w14:textId="77777777" w:rsidR="00F63C1F" w:rsidRDefault="00F63C1F">
      <w:pPr>
        <w:rPr>
          <w:rFonts w:ascii="Candara" w:hAnsi="Candara"/>
          <w:color w:val="156082" w:themeColor="accent1"/>
        </w:rPr>
      </w:pPr>
    </w:p>
    <w:p w14:paraId="603E7723" w14:textId="6BB63127" w:rsidR="00F63C1F" w:rsidRDefault="00F63C1F">
      <w:pPr>
        <w:rPr>
          <w:rFonts w:ascii="Candara" w:hAnsi="Candara"/>
          <w:b/>
          <w:bCs/>
          <w:color w:val="156082" w:themeColor="accent1"/>
        </w:rPr>
      </w:pPr>
      <w:r w:rsidRPr="00F63C1F">
        <w:rPr>
          <w:rFonts w:ascii="Candara" w:hAnsi="Candara"/>
          <w:b/>
          <w:bCs/>
          <w:color w:val="156082" w:themeColor="accent1"/>
        </w:rPr>
        <w:t>Drop off:</w:t>
      </w:r>
    </w:p>
    <w:p w14:paraId="4AF93EF3" w14:textId="043DC721" w:rsidR="00F63C1F" w:rsidRDefault="00F63C1F">
      <w:pPr>
        <w:rPr>
          <w:rFonts w:ascii="Candara" w:hAnsi="Candara"/>
          <w:color w:val="156082" w:themeColor="accent1"/>
        </w:rPr>
      </w:pPr>
      <w:r>
        <w:rPr>
          <w:rFonts w:ascii="Candara" w:hAnsi="Candara"/>
          <w:color w:val="156082" w:themeColor="accent1"/>
        </w:rPr>
        <w:t xml:space="preserve">The </w:t>
      </w:r>
      <w:r w:rsidR="00706F0C">
        <w:rPr>
          <w:rFonts w:ascii="Candara" w:hAnsi="Candara"/>
          <w:color w:val="156082" w:themeColor="accent1"/>
        </w:rPr>
        <w:t xml:space="preserve">school gate opens at 8:50am each morning.  On the first day, please walk your child to their classroom and help them locate their named locker and place their bag inside.  Stay and play for a few minutes and then give them a big cuddle and remind them where you will pick them up from at the end of the day (the bottom of the stair is a highly visible spot).  If your child shows signs of distress, make the classroom teacher aware.  Repeat your assurance, and then leave.  You can rest assured that the teacher will comfort your child and have them settled quickly.  When we get the opportunity, we will ring you.  </w:t>
      </w:r>
    </w:p>
    <w:p w14:paraId="04B874B7" w14:textId="153FDB37" w:rsidR="000477BB" w:rsidRDefault="000477BB">
      <w:pPr>
        <w:rPr>
          <w:rFonts w:ascii="Candara" w:hAnsi="Candara"/>
          <w:color w:val="156082" w:themeColor="accent1"/>
        </w:rPr>
      </w:pPr>
      <w:r>
        <w:rPr>
          <w:rFonts w:ascii="Candara" w:hAnsi="Candara"/>
          <w:color w:val="156082" w:themeColor="accent1"/>
        </w:rPr>
        <w:t xml:space="preserve">We encourage you to bring a special or photo for your child to have with them when they are missing you.  </w:t>
      </w:r>
      <w:r w:rsidR="00F448D0">
        <w:rPr>
          <w:rFonts w:ascii="Candara" w:hAnsi="Candara"/>
          <w:color w:val="156082" w:themeColor="accent1"/>
        </w:rPr>
        <w:t>It Is also nice to draw a little heart on their hand, and one on yours too, telling them when they miss you, they can give their heart a little rub and you’ll be with them.</w:t>
      </w:r>
    </w:p>
    <w:p w14:paraId="5C3FE57C" w14:textId="77777777" w:rsidR="00932E5F" w:rsidRDefault="00932E5F">
      <w:pPr>
        <w:rPr>
          <w:rFonts w:ascii="Candara" w:hAnsi="Candara"/>
          <w:color w:val="156082" w:themeColor="accent1"/>
        </w:rPr>
      </w:pPr>
    </w:p>
    <w:p w14:paraId="292CC1DA" w14:textId="17E154FA" w:rsidR="00F63C1F" w:rsidRPr="00932E5F" w:rsidRDefault="00932E5F">
      <w:pPr>
        <w:rPr>
          <w:rFonts w:ascii="Candara" w:hAnsi="Candara"/>
          <w:b/>
          <w:bCs/>
          <w:color w:val="156082" w:themeColor="accent1"/>
        </w:rPr>
      </w:pPr>
      <w:r w:rsidRPr="00932E5F">
        <w:rPr>
          <w:rFonts w:ascii="Candara" w:hAnsi="Candara"/>
          <w:b/>
          <w:bCs/>
          <w:color w:val="156082" w:themeColor="accent1"/>
        </w:rPr>
        <w:t>Pick Up:</w:t>
      </w:r>
    </w:p>
    <w:p w14:paraId="38CF4500" w14:textId="5CC449C3" w:rsidR="00932E5F" w:rsidRDefault="00932E5F">
      <w:pPr>
        <w:rPr>
          <w:rFonts w:ascii="Candara" w:hAnsi="Candara"/>
          <w:color w:val="156082" w:themeColor="accent1"/>
        </w:rPr>
      </w:pPr>
      <w:r>
        <w:rPr>
          <w:rFonts w:ascii="Candara" w:hAnsi="Candara"/>
          <w:color w:val="156082" w:themeColor="accent1"/>
        </w:rPr>
        <w:t>The school day finishes at 3:15pm.  We encourage you to take the opportunity to have a quick chat to the classroom teacher if you need, or to have a look at the wonderful work your child has been involved in.</w:t>
      </w:r>
    </w:p>
    <w:p w14:paraId="70AD4DE7" w14:textId="6EBB7D7E" w:rsidR="00932E5F" w:rsidRDefault="00932E5F">
      <w:pPr>
        <w:rPr>
          <w:rFonts w:ascii="Candara" w:hAnsi="Candara"/>
          <w:color w:val="156082" w:themeColor="accent1"/>
        </w:rPr>
      </w:pPr>
      <w:r>
        <w:rPr>
          <w:rFonts w:ascii="Candara" w:hAnsi="Candara"/>
          <w:color w:val="156082" w:themeColor="accent1"/>
        </w:rPr>
        <w:t>Make sure your child knows exactly where to meet and who will pick them up each day.  Please notify the teacher if there is any change to avoid any confusion or uncertainty.</w:t>
      </w:r>
    </w:p>
    <w:p w14:paraId="4FBF752C" w14:textId="77777777" w:rsidR="00932E5F" w:rsidRDefault="00932E5F">
      <w:pPr>
        <w:rPr>
          <w:rFonts w:ascii="Candara" w:hAnsi="Candara"/>
          <w:color w:val="156082" w:themeColor="accent1"/>
        </w:rPr>
      </w:pPr>
    </w:p>
    <w:p w14:paraId="1596BBC0" w14:textId="78E48D0A" w:rsidR="00932E5F" w:rsidRPr="00932E5F" w:rsidRDefault="00932E5F">
      <w:pPr>
        <w:rPr>
          <w:rFonts w:ascii="Candara" w:hAnsi="Candara"/>
          <w:b/>
          <w:bCs/>
          <w:color w:val="156082" w:themeColor="accent1"/>
        </w:rPr>
      </w:pPr>
      <w:r w:rsidRPr="00932E5F">
        <w:rPr>
          <w:rFonts w:ascii="Candara" w:hAnsi="Candara"/>
          <w:b/>
          <w:bCs/>
          <w:color w:val="156082" w:themeColor="accent1"/>
        </w:rPr>
        <w:t>Early Pick Up:</w:t>
      </w:r>
    </w:p>
    <w:p w14:paraId="6D8C8174" w14:textId="22140351" w:rsidR="00932E5F" w:rsidRDefault="00932E5F">
      <w:pPr>
        <w:rPr>
          <w:rFonts w:ascii="Candara" w:hAnsi="Candara"/>
          <w:color w:val="156082" w:themeColor="accent1"/>
        </w:rPr>
      </w:pPr>
      <w:r>
        <w:rPr>
          <w:rFonts w:ascii="Candara" w:hAnsi="Candara"/>
          <w:color w:val="156082" w:themeColor="accent1"/>
        </w:rPr>
        <w:t>If you need to pick up your child early from school, please let your child’s teacher or the office staff know.  You will need to first go to the office and ask for your child to come to the office with their bag.  You will need to sign them out at the kiosk.  We understand that children need to go to appointments or holidays, but try not to make early leaving a regular thing as it will begin to impact on your child’s learning and growth.</w:t>
      </w:r>
    </w:p>
    <w:p w14:paraId="6C7B53D3" w14:textId="77777777" w:rsidR="00932E5F" w:rsidRDefault="00932E5F">
      <w:pPr>
        <w:rPr>
          <w:rFonts w:ascii="Candara" w:hAnsi="Candara"/>
          <w:color w:val="156082" w:themeColor="accent1"/>
        </w:rPr>
      </w:pPr>
    </w:p>
    <w:p w14:paraId="3B23EBA8" w14:textId="5977081A" w:rsidR="00932E5F" w:rsidRPr="00A24F38" w:rsidRDefault="00A24F38">
      <w:pPr>
        <w:rPr>
          <w:rFonts w:ascii="Candara" w:hAnsi="Candara"/>
          <w:b/>
          <w:bCs/>
          <w:color w:val="156082" w:themeColor="accent1"/>
        </w:rPr>
      </w:pPr>
      <w:r w:rsidRPr="00A24F38">
        <w:rPr>
          <w:rFonts w:ascii="Candara" w:hAnsi="Candara"/>
          <w:b/>
          <w:bCs/>
          <w:color w:val="156082" w:themeColor="accent1"/>
        </w:rPr>
        <w:t>Parking:</w:t>
      </w:r>
    </w:p>
    <w:p w14:paraId="047426BB" w14:textId="35EBD043" w:rsidR="00A24F38" w:rsidRDefault="00A24F38">
      <w:pPr>
        <w:rPr>
          <w:rFonts w:ascii="Candara" w:hAnsi="Candara"/>
          <w:color w:val="156082" w:themeColor="accent1"/>
        </w:rPr>
      </w:pPr>
      <w:r>
        <w:rPr>
          <w:rFonts w:ascii="Candara" w:hAnsi="Candara"/>
          <w:color w:val="156082" w:themeColor="accent1"/>
        </w:rPr>
        <w:t>The school does not have a parent carpark.  Please park in the designated parking areas on and around Tivendale Road.  Do not park in the staff carpark.  This is not safe for small children.</w:t>
      </w:r>
    </w:p>
    <w:p w14:paraId="63A9F322" w14:textId="77777777" w:rsidR="00815B76" w:rsidRDefault="00815B76">
      <w:pPr>
        <w:rPr>
          <w:rFonts w:ascii="Candara" w:hAnsi="Candara"/>
          <w:color w:val="156082" w:themeColor="accent1"/>
        </w:rPr>
      </w:pPr>
    </w:p>
    <w:p w14:paraId="498FD6AF" w14:textId="77777777" w:rsidR="00643546" w:rsidRDefault="00643546">
      <w:pPr>
        <w:rPr>
          <w:rFonts w:ascii="Candara" w:hAnsi="Candara"/>
          <w:color w:val="156082" w:themeColor="accent1"/>
        </w:rPr>
      </w:pPr>
    </w:p>
    <w:p w14:paraId="073794B8" w14:textId="77777777" w:rsidR="00643546" w:rsidRDefault="00643546">
      <w:pPr>
        <w:rPr>
          <w:rFonts w:ascii="Candara" w:hAnsi="Candara"/>
          <w:color w:val="156082" w:themeColor="accent1"/>
        </w:rPr>
      </w:pPr>
    </w:p>
    <w:p w14:paraId="6D218754" w14:textId="77777777" w:rsidR="00643546" w:rsidRDefault="00643546">
      <w:pPr>
        <w:rPr>
          <w:rFonts w:ascii="Candara" w:hAnsi="Candara"/>
          <w:color w:val="156082" w:themeColor="accent1"/>
        </w:rPr>
      </w:pPr>
    </w:p>
    <w:p w14:paraId="66C1B817" w14:textId="77777777" w:rsidR="00643546" w:rsidRDefault="00643546">
      <w:pPr>
        <w:rPr>
          <w:rFonts w:ascii="Candara" w:hAnsi="Candara"/>
          <w:color w:val="156082" w:themeColor="accent1"/>
        </w:rPr>
      </w:pPr>
    </w:p>
    <w:p w14:paraId="6FCDFC1D" w14:textId="77777777" w:rsidR="007B2776" w:rsidRDefault="007B2776">
      <w:pPr>
        <w:rPr>
          <w:rFonts w:ascii="Candara" w:hAnsi="Candara"/>
          <w:color w:val="156082" w:themeColor="accent1"/>
        </w:rPr>
      </w:pPr>
    </w:p>
    <w:p w14:paraId="774BF65F" w14:textId="77777777" w:rsidR="00A24F38" w:rsidRDefault="00A24F38">
      <w:pPr>
        <w:rPr>
          <w:rFonts w:ascii="Candara" w:hAnsi="Candara"/>
          <w:color w:val="156082" w:themeColor="accent1"/>
        </w:rPr>
      </w:pPr>
    </w:p>
    <w:p w14:paraId="464026C9" w14:textId="77777777" w:rsidR="00A24F38" w:rsidRDefault="00A24F38">
      <w:pPr>
        <w:rPr>
          <w:rFonts w:ascii="Candara" w:hAnsi="Candara"/>
          <w:color w:val="156082" w:themeColor="accent1"/>
        </w:rPr>
      </w:pPr>
    </w:p>
    <w:p w14:paraId="37CC65B1" w14:textId="77777777" w:rsidR="00A24F38" w:rsidRDefault="00A24F38">
      <w:pPr>
        <w:rPr>
          <w:rFonts w:ascii="Candara" w:hAnsi="Candara"/>
          <w:color w:val="156082" w:themeColor="accent1"/>
        </w:rPr>
      </w:pPr>
    </w:p>
    <w:p w14:paraId="5FEED7CB" w14:textId="77777777" w:rsidR="00A24F38" w:rsidRDefault="00A24F38">
      <w:pPr>
        <w:rPr>
          <w:rFonts w:ascii="Candara" w:hAnsi="Candara"/>
          <w:color w:val="156082" w:themeColor="accent1"/>
        </w:rPr>
      </w:pPr>
    </w:p>
    <w:p w14:paraId="7A0721DF" w14:textId="72163F54" w:rsidR="00A24F38" w:rsidRPr="00A24F38" w:rsidRDefault="00A24F38">
      <w:pPr>
        <w:rPr>
          <w:rFonts w:ascii="Candara" w:hAnsi="Candara"/>
          <w:b/>
          <w:bCs/>
          <w:color w:val="156082" w:themeColor="accent1"/>
          <w:sz w:val="40"/>
          <w:szCs w:val="40"/>
        </w:rPr>
      </w:pPr>
      <w:r w:rsidRPr="00A24F38">
        <w:rPr>
          <w:rFonts w:ascii="Candara" w:hAnsi="Candara"/>
          <w:b/>
          <w:bCs/>
          <w:color w:val="156082" w:themeColor="accent1"/>
          <w:sz w:val="40"/>
          <w:szCs w:val="40"/>
        </w:rPr>
        <w:t>Things to do Before 2025</w:t>
      </w:r>
    </w:p>
    <w:p w14:paraId="3DAFFC40" w14:textId="77777777" w:rsidR="00A24F38" w:rsidRDefault="00A24F38">
      <w:pPr>
        <w:rPr>
          <w:rFonts w:ascii="Candara" w:hAnsi="Candara"/>
          <w:color w:val="156082" w:themeColor="accent1"/>
        </w:rPr>
      </w:pPr>
    </w:p>
    <w:p w14:paraId="26F9CFBF" w14:textId="6C3E47CB" w:rsidR="00A24F38" w:rsidRDefault="00A24F38" w:rsidP="00A24F38">
      <w:pPr>
        <w:pStyle w:val="ListParagraph"/>
        <w:numPr>
          <w:ilvl w:val="0"/>
          <w:numId w:val="2"/>
        </w:numPr>
        <w:rPr>
          <w:rFonts w:ascii="Candara" w:hAnsi="Candara"/>
          <w:color w:val="156082" w:themeColor="accent1"/>
        </w:rPr>
      </w:pPr>
      <w:r>
        <w:rPr>
          <w:rFonts w:ascii="Candara" w:hAnsi="Candara"/>
          <w:color w:val="156082" w:themeColor="accent1"/>
        </w:rPr>
        <w:t>Download and login to the Compass School Manager app and/or web-based portal</w:t>
      </w:r>
      <w:r w:rsidR="00DF7E40">
        <w:rPr>
          <w:rFonts w:ascii="Candara" w:hAnsi="Candara"/>
          <w:color w:val="156082" w:themeColor="accent1"/>
        </w:rPr>
        <w:t>.</w:t>
      </w:r>
    </w:p>
    <w:p w14:paraId="46ACBFB7" w14:textId="154752C0" w:rsidR="00A24F38" w:rsidRDefault="00A24F38" w:rsidP="00A24F38">
      <w:pPr>
        <w:pStyle w:val="ListParagraph"/>
        <w:numPr>
          <w:ilvl w:val="0"/>
          <w:numId w:val="2"/>
        </w:numPr>
        <w:rPr>
          <w:rFonts w:ascii="Candara" w:hAnsi="Candara"/>
          <w:color w:val="156082" w:themeColor="accent1"/>
        </w:rPr>
      </w:pPr>
      <w:r>
        <w:rPr>
          <w:rFonts w:ascii="Candara" w:hAnsi="Candara"/>
          <w:color w:val="156082" w:themeColor="accent1"/>
        </w:rPr>
        <w:t>Make sure all clothing and belongings are clearly labelled</w:t>
      </w:r>
      <w:r w:rsidR="00DF7E40">
        <w:rPr>
          <w:rFonts w:ascii="Candara" w:hAnsi="Candara"/>
          <w:color w:val="156082" w:themeColor="accent1"/>
        </w:rPr>
        <w:t>.</w:t>
      </w:r>
    </w:p>
    <w:p w14:paraId="042C6E9F" w14:textId="4A17FCBA" w:rsidR="00A24F38" w:rsidRDefault="00A24F38" w:rsidP="00A24F38">
      <w:pPr>
        <w:pStyle w:val="ListParagraph"/>
        <w:numPr>
          <w:ilvl w:val="0"/>
          <w:numId w:val="2"/>
        </w:numPr>
        <w:rPr>
          <w:rFonts w:ascii="Candara" w:hAnsi="Candara"/>
          <w:color w:val="156082" w:themeColor="accent1"/>
        </w:rPr>
      </w:pPr>
      <w:r>
        <w:rPr>
          <w:rFonts w:ascii="Candara" w:hAnsi="Candara"/>
          <w:color w:val="156082" w:themeColor="accent1"/>
        </w:rPr>
        <w:t xml:space="preserve">Attend our transition sessions and help your </w:t>
      </w:r>
      <w:r w:rsidR="00C10F94">
        <w:rPr>
          <w:rFonts w:ascii="Candara" w:hAnsi="Candara"/>
          <w:color w:val="156082" w:themeColor="accent1"/>
        </w:rPr>
        <w:t>child to feel comfortable in our school setting</w:t>
      </w:r>
      <w:r w:rsidR="00DF7E40">
        <w:rPr>
          <w:rFonts w:ascii="Candara" w:hAnsi="Candara"/>
          <w:color w:val="156082" w:themeColor="accent1"/>
        </w:rPr>
        <w:t>.</w:t>
      </w:r>
    </w:p>
    <w:p w14:paraId="1DDEF6A9" w14:textId="514E762A" w:rsidR="00C10F94" w:rsidRDefault="00C10F94" w:rsidP="00A24F38">
      <w:pPr>
        <w:pStyle w:val="ListParagraph"/>
        <w:numPr>
          <w:ilvl w:val="0"/>
          <w:numId w:val="2"/>
        </w:numPr>
        <w:rPr>
          <w:rFonts w:ascii="Candara" w:hAnsi="Candara"/>
          <w:color w:val="156082" w:themeColor="accent1"/>
        </w:rPr>
      </w:pPr>
      <w:r>
        <w:rPr>
          <w:rFonts w:ascii="Candara" w:hAnsi="Candara"/>
          <w:color w:val="156082" w:themeColor="accent1"/>
        </w:rPr>
        <w:t>Try on the uniform. Have your child practise putting on and taking off their jumper</w:t>
      </w:r>
      <w:r w:rsidR="00DF7E40">
        <w:rPr>
          <w:rFonts w:ascii="Candara" w:hAnsi="Candara"/>
          <w:color w:val="156082" w:themeColor="accent1"/>
        </w:rPr>
        <w:t>.</w:t>
      </w:r>
    </w:p>
    <w:p w14:paraId="37779AD7" w14:textId="2A9FD8D7" w:rsidR="00C10F94" w:rsidRDefault="00C10F94" w:rsidP="00A24F38">
      <w:pPr>
        <w:pStyle w:val="ListParagraph"/>
        <w:numPr>
          <w:ilvl w:val="0"/>
          <w:numId w:val="2"/>
        </w:numPr>
        <w:rPr>
          <w:rFonts w:ascii="Candara" w:hAnsi="Candara"/>
          <w:color w:val="156082" w:themeColor="accent1"/>
        </w:rPr>
      </w:pPr>
      <w:r>
        <w:rPr>
          <w:rFonts w:ascii="Candara" w:hAnsi="Candara"/>
          <w:color w:val="156082" w:themeColor="accent1"/>
        </w:rPr>
        <w:t>Support your child to learn personal self-care skills like wiping their nose, going to the toilet independently, washing their hands</w:t>
      </w:r>
      <w:r w:rsidR="00DF7E40">
        <w:rPr>
          <w:rFonts w:ascii="Candara" w:hAnsi="Candara"/>
          <w:color w:val="156082" w:themeColor="accent1"/>
        </w:rPr>
        <w:t>.</w:t>
      </w:r>
    </w:p>
    <w:p w14:paraId="67DE0D86" w14:textId="096B4BAF" w:rsidR="00C10F94" w:rsidRDefault="00C10F94" w:rsidP="00A24F38">
      <w:pPr>
        <w:pStyle w:val="ListParagraph"/>
        <w:numPr>
          <w:ilvl w:val="0"/>
          <w:numId w:val="2"/>
        </w:numPr>
        <w:rPr>
          <w:rFonts w:ascii="Candara" w:hAnsi="Candara"/>
          <w:color w:val="156082" w:themeColor="accent1"/>
        </w:rPr>
      </w:pPr>
      <w:r>
        <w:rPr>
          <w:rFonts w:ascii="Candara" w:hAnsi="Candara"/>
          <w:color w:val="156082" w:themeColor="accent1"/>
        </w:rPr>
        <w:t>Use their lunchbox at home.  Can they take off the lid? Fill up their drink bottle?</w:t>
      </w:r>
    </w:p>
    <w:p w14:paraId="5239C6A8" w14:textId="7F42395E" w:rsidR="00C10F94" w:rsidRDefault="00C10F94" w:rsidP="00A24F38">
      <w:pPr>
        <w:pStyle w:val="ListParagraph"/>
        <w:numPr>
          <w:ilvl w:val="0"/>
          <w:numId w:val="2"/>
        </w:numPr>
        <w:rPr>
          <w:rFonts w:ascii="Candara" w:hAnsi="Candara"/>
          <w:color w:val="156082" w:themeColor="accent1"/>
        </w:rPr>
      </w:pPr>
      <w:r>
        <w:rPr>
          <w:rFonts w:ascii="Candara" w:hAnsi="Candara"/>
          <w:color w:val="156082" w:themeColor="accent1"/>
        </w:rPr>
        <w:t>Help your child to understand what they can expect by talking about school in general.  Make this a positive experience, telling them about the friends they will make, the things they will learn and the challenges they may face</w:t>
      </w:r>
      <w:r w:rsidR="00DF7E40">
        <w:rPr>
          <w:rFonts w:ascii="Candara" w:hAnsi="Candara"/>
          <w:color w:val="156082" w:themeColor="accent1"/>
        </w:rPr>
        <w:t>.</w:t>
      </w:r>
    </w:p>
    <w:p w14:paraId="1A3279EF" w14:textId="3B6DD2F1" w:rsidR="00C10F94" w:rsidRDefault="00C10F94" w:rsidP="00A24F38">
      <w:pPr>
        <w:pStyle w:val="ListParagraph"/>
        <w:numPr>
          <w:ilvl w:val="0"/>
          <w:numId w:val="2"/>
        </w:numPr>
        <w:rPr>
          <w:rFonts w:ascii="Candara" w:hAnsi="Candara"/>
          <w:color w:val="156082" w:themeColor="accent1"/>
        </w:rPr>
      </w:pPr>
      <w:r>
        <w:rPr>
          <w:rFonts w:ascii="Candara" w:hAnsi="Candara"/>
          <w:color w:val="156082" w:themeColor="accent1"/>
        </w:rPr>
        <w:t>Help them to identify their name.  They do not have to be able to write their name, but being able to find it on their hat or bag is really helpful</w:t>
      </w:r>
      <w:r w:rsidR="00DF7E40">
        <w:rPr>
          <w:rFonts w:ascii="Candara" w:hAnsi="Candara"/>
          <w:color w:val="156082" w:themeColor="accent1"/>
        </w:rPr>
        <w:t>.</w:t>
      </w:r>
    </w:p>
    <w:p w14:paraId="707C29C1" w14:textId="77777777" w:rsidR="00C10F94" w:rsidRDefault="00C10F94" w:rsidP="00C10F94">
      <w:pPr>
        <w:rPr>
          <w:rFonts w:ascii="Candara" w:hAnsi="Candara"/>
          <w:color w:val="156082" w:themeColor="accent1"/>
        </w:rPr>
      </w:pPr>
    </w:p>
    <w:p w14:paraId="3E3C6D21" w14:textId="456C2934" w:rsidR="00C10F94" w:rsidRPr="00C10F94" w:rsidRDefault="00C10F94" w:rsidP="00C10F94">
      <w:pPr>
        <w:rPr>
          <w:rFonts w:ascii="Candara" w:hAnsi="Candara"/>
          <w:b/>
          <w:bCs/>
          <w:color w:val="156082" w:themeColor="accent1"/>
        </w:rPr>
      </w:pPr>
      <w:r w:rsidRPr="00C10F94">
        <w:rPr>
          <w:rFonts w:ascii="Candara" w:hAnsi="Candara"/>
          <w:b/>
          <w:bCs/>
          <w:color w:val="156082" w:themeColor="accent1"/>
        </w:rPr>
        <w:t>School Fees</w:t>
      </w:r>
    </w:p>
    <w:p w14:paraId="7476C502" w14:textId="111614EE" w:rsidR="00C10F94" w:rsidRDefault="00C10F94" w:rsidP="00C10F94">
      <w:pPr>
        <w:rPr>
          <w:rFonts w:ascii="Candara" w:hAnsi="Candara"/>
          <w:color w:val="156082" w:themeColor="accent1"/>
        </w:rPr>
      </w:pPr>
      <w:r>
        <w:rPr>
          <w:rFonts w:ascii="Candara" w:hAnsi="Candara"/>
          <w:color w:val="156082" w:themeColor="accent1"/>
        </w:rPr>
        <w:t xml:space="preserve">Please see Parent Payment Policy 2025 located on </w:t>
      </w:r>
      <w:r w:rsidR="008F7C84">
        <w:rPr>
          <w:rFonts w:ascii="Candara" w:hAnsi="Candara"/>
          <w:color w:val="156082" w:themeColor="accent1"/>
        </w:rPr>
        <w:t>our website.</w:t>
      </w:r>
    </w:p>
    <w:p w14:paraId="4C0398DC" w14:textId="77777777" w:rsidR="008F7C84" w:rsidRDefault="008F7C84" w:rsidP="00C10F94">
      <w:pPr>
        <w:rPr>
          <w:rFonts w:ascii="Candara" w:hAnsi="Candara"/>
          <w:color w:val="156082" w:themeColor="accent1"/>
        </w:rPr>
      </w:pPr>
    </w:p>
    <w:p w14:paraId="095337C9" w14:textId="29C24D5B" w:rsidR="008F7C84" w:rsidRPr="008F7C84" w:rsidRDefault="008F7C84" w:rsidP="00C10F94">
      <w:pPr>
        <w:rPr>
          <w:rFonts w:ascii="Candara" w:hAnsi="Candara"/>
          <w:b/>
          <w:bCs/>
          <w:color w:val="156082" w:themeColor="accent1"/>
        </w:rPr>
      </w:pPr>
      <w:r w:rsidRPr="008F7C84">
        <w:rPr>
          <w:rFonts w:ascii="Candara" w:hAnsi="Candara"/>
          <w:b/>
          <w:bCs/>
          <w:color w:val="156082" w:themeColor="accent1"/>
        </w:rPr>
        <w:t>Compass</w:t>
      </w:r>
    </w:p>
    <w:p w14:paraId="10BAB472" w14:textId="3E305598" w:rsidR="008F7C84" w:rsidRDefault="008F7C84" w:rsidP="00C10F94">
      <w:pPr>
        <w:rPr>
          <w:rFonts w:ascii="Candara" w:hAnsi="Candara"/>
          <w:color w:val="156082" w:themeColor="accent1"/>
        </w:rPr>
      </w:pPr>
      <w:r>
        <w:rPr>
          <w:rFonts w:ascii="Candara" w:hAnsi="Candara"/>
          <w:color w:val="156082" w:themeColor="accent1"/>
        </w:rPr>
        <w:t>Please make sure you have downloaded the Compass App.  Compass is a portal that allows parents and carers to access up-to-date and meaningful information about your child.</w:t>
      </w:r>
    </w:p>
    <w:p w14:paraId="3CC239D7" w14:textId="3F9B2FD1" w:rsidR="008F7C84" w:rsidRDefault="00AB51BA" w:rsidP="00AB51BA">
      <w:pPr>
        <w:jc w:val="center"/>
        <w:rPr>
          <w:rFonts w:ascii="Candara" w:hAnsi="Candara"/>
          <w:color w:val="156082" w:themeColor="accent1"/>
        </w:rPr>
      </w:pPr>
      <w:r>
        <w:rPr>
          <w:rStyle w:val="wacimagecontainer"/>
          <w:rFonts w:ascii="Segoe UI" w:hAnsi="Segoe UI" w:cs="Segoe UI"/>
          <w:noProof/>
          <w:color w:val="000000"/>
          <w:sz w:val="18"/>
          <w:szCs w:val="18"/>
          <w:shd w:val="clear" w:color="auto" w:fill="FFFFFF"/>
        </w:rPr>
        <w:drawing>
          <wp:inline distT="0" distB="0" distL="0" distR="0" wp14:anchorId="7B3FA35A" wp14:editId="06B81C00">
            <wp:extent cx="1268095" cy="940435"/>
            <wp:effectExtent l="0" t="0" r="8255" b="0"/>
            <wp:docPr id="1635206577" name="Picture 2" descr="A white circle with a leaf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06577" name="Picture 2" descr="A white circle with a leaf in the cen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095" cy="940435"/>
                    </a:xfrm>
                    <a:prstGeom prst="rect">
                      <a:avLst/>
                    </a:prstGeom>
                    <a:noFill/>
                    <a:ln>
                      <a:noFill/>
                    </a:ln>
                  </pic:spPr>
                </pic:pic>
              </a:graphicData>
            </a:graphic>
          </wp:inline>
        </w:drawing>
      </w:r>
    </w:p>
    <w:p w14:paraId="479C26C3" w14:textId="29CBA61A" w:rsidR="008F7C84" w:rsidRDefault="008F7C84" w:rsidP="00C10F94">
      <w:pPr>
        <w:rPr>
          <w:rFonts w:ascii="Candara" w:hAnsi="Candara"/>
          <w:color w:val="156082" w:themeColor="accent1"/>
        </w:rPr>
      </w:pPr>
      <w:r>
        <w:rPr>
          <w:rFonts w:ascii="Candara" w:hAnsi="Candara"/>
          <w:color w:val="156082" w:themeColor="accent1"/>
        </w:rPr>
        <w:t>With this app you can:</w:t>
      </w:r>
    </w:p>
    <w:p w14:paraId="704B2314" w14:textId="2DC180D8" w:rsidR="008F7C84" w:rsidRDefault="00F465F4" w:rsidP="008F7C84">
      <w:pPr>
        <w:pStyle w:val="ListParagraph"/>
        <w:numPr>
          <w:ilvl w:val="0"/>
          <w:numId w:val="3"/>
        </w:numPr>
        <w:rPr>
          <w:rFonts w:ascii="Candara" w:hAnsi="Candara"/>
          <w:color w:val="156082" w:themeColor="accent1"/>
        </w:rPr>
      </w:pPr>
      <w:r>
        <w:rPr>
          <w:rFonts w:ascii="Candara" w:hAnsi="Candara"/>
          <w:color w:val="156082" w:themeColor="accent1"/>
        </w:rPr>
        <w:t>Monitor and explain your child’s absence and/or lateness</w:t>
      </w:r>
      <w:r w:rsidR="00DF7E40">
        <w:rPr>
          <w:rFonts w:ascii="Candara" w:hAnsi="Candara"/>
          <w:color w:val="156082" w:themeColor="accent1"/>
        </w:rPr>
        <w:t>.</w:t>
      </w:r>
    </w:p>
    <w:p w14:paraId="466E510E" w14:textId="7378B981" w:rsidR="00F465F4" w:rsidRDefault="00F465F4" w:rsidP="008F7C84">
      <w:pPr>
        <w:pStyle w:val="ListParagraph"/>
        <w:numPr>
          <w:ilvl w:val="0"/>
          <w:numId w:val="3"/>
        </w:numPr>
        <w:rPr>
          <w:rFonts w:ascii="Candara" w:hAnsi="Candara"/>
          <w:color w:val="156082" w:themeColor="accent1"/>
        </w:rPr>
      </w:pPr>
      <w:r>
        <w:rPr>
          <w:rFonts w:ascii="Candara" w:hAnsi="Candara"/>
          <w:color w:val="156082" w:themeColor="accent1"/>
        </w:rPr>
        <w:t>Communicate with teachers</w:t>
      </w:r>
      <w:r w:rsidR="00DF7E40">
        <w:rPr>
          <w:rFonts w:ascii="Candara" w:hAnsi="Candara"/>
          <w:color w:val="156082" w:themeColor="accent1"/>
        </w:rPr>
        <w:t>.</w:t>
      </w:r>
    </w:p>
    <w:p w14:paraId="4A2DE778" w14:textId="79717E4C" w:rsidR="00F465F4" w:rsidRDefault="00F465F4" w:rsidP="008F7C84">
      <w:pPr>
        <w:pStyle w:val="ListParagraph"/>
        <w:numPr>
          <w:ilvl w:val="0"/>
          <w:numId w:val="3"/>
        </w:numPr>
        <w:rPr>
          <w:rFonts w:ascii="Candara" w:hAnsi="Candara"/>
          <w:color w:val="156082" w:themeColor="accent1"/>
        </w:rPr>
      </w:pPr>
      <w:r>
        <w:rPr>
          <w:rFonts w:ascii="Candara" w:hAnsi="Candara"/>
          <w:color w:val="156082" w:themeColor="accent1"/>
        </w:rPr>
        <w:t>Update family details</w:t>
      </w:r>
      <w:r w:rsidR="00DF7E40">
        <w:rPr>
          <w:rFonts w:ascii="Candara" w:hAnsi="Candara"/>
          <w:color w:val="156082" w:themeColor="accent1"/>
        </w:rPr>
        <w:t>.</w:t>
      </w:r>
    </w:p>
    <w:p w14:paraId="0F079D87" w14:textId="1207344E" w:rsidR="00F465F4" w:rsidRDefault="00F465F4" w:rsidP="008F7C84">
      <w:pPr>
        <w:pStyle w:val="ListParagraph"/>
        <w:numPr>
          <w:ilvl w:val="0"/>
          <w:numId w:val="3"/>
        </w:numPr>
        <w:rPr>
          <w:rFonts w:ascii="Candara" w:hAnsi="Candara"/>
          <w:color w:val="156082" w:themeColor="accent1"/>
        </w:rPr>
      </w:pPr>
      <w:r>
        <w:rPr>
          <w:rFonts w:ascii="Candara" w:hAnsi="Candara"/>
          <w:color w:val="156082" w:themeColor="accent1"/>
        </w:rPr>
        <w:t>View the school calendar and important dates</w:t>
      </w:r>
      <w:r w:rsidR="00DF7E40">
        <w:rPr>
          <w:rFonts w:ascii="Candara" w:hAnsi="Candara"/>
          <w:color w:val="156082" w:themeColor="accent1"/>
        </w:rPr>
        <w:t>.</w:t>
      </w:r>
    </w:p>
    <w:p w14:paraId="2994E9BD" w14:textId="396E5034" w:rsidR="00F465F4" w:rsidRDefault="00F465F4" w:rsidP="008F7C84">
      <w:pPr>
        <w:pStyle w:val="ListParagraph"/>
        <w:numPr>
          <w:ilvl w:val="0"/>
          <w:numId w:val="3"/>
        </w:numPr>
        <w:rPr>
          <w:rFonts w:ascii="Candara" w:hAnsi="Candara"/>
          <w:color w:val="156082" w:themeColor="accent1"/>
        </w:rPr>
      </w:pPr>
      <w:r>
        <w:rPr>
          <w:rFonts w:ascii="Candara" w:hAnsi="Candara"/>
          <w:color w:val="156082" w:themeColor="accent1"/>
        </w:rPr>
        <w:t>Download and view school reports</w:t>
      </w:r>
      <w:r w:rsidR="00DF7E40">
        <w:rPr>
          <w:rFonts w:ascii="Candara" w:hAnsi="Candara"/>
          <w:color w:val="156082" w:themeColor="accent1"/>
        </w:rPr>
        <w:t>.</w:t>
      </w:r>
    </w:p>
    <w:p w14:paraId="2261E54B" w14:textId="7BD41964" w:rsidR="00F465F4" w:rsidRDefault="00F465F4" w:rsidP="008F7C84">
      <w:pPr>
        <w:pStyle w:val="ListParagraph"/>
        <w:numPr>
          <w:ilvl w:val="0"/>
          <w:numId w:val="3"/>
        </w:numPr>
        <w:rPr>
          <w:rFonts w:ascii="Candara" w:hAnsi="Candara"/>
          <w:color w:val="156082" w:themeColor="accent1"/>
        </w:rPr>
      </w:pPr>
      <w:r>
        <w:rPr>
          <w:rFonts w:ascii="Candara" w:hAnsi="Candara"/>
          <w:color w:val="156082" w:themeColor="accent1"/>
        </w:rPr>
        <w:t>Book parent/teacher conferences</w:t>
      </w:r>
    </w:p>
    <w:p w14:paraId="20D64B4C" w14:textId="5807B9C0" w:rsidR="00F465F4" w:rsidRDefault="00F465F4" w:rsidP="008F7C84">
      <w:pPr>
        <w:pStyle w:val="ListParagraph"/>
        <w:numPr>
          <w:ilvl w:val="0"/>
          <w:numId w:val="3"/>
        </w:numPr>
        <w:rPr>
          <w:rFonts w:ascii="Candara" w:hAnsi="Candara"/>
          <w:color w:val="156082" w:themeColor="accent1"/>
        </w:rPr>
      </w:pPr>
      <w:r>
        <w:rPr>
          <w:rFonts w:ascii="Candara" w:hAnsi="Candara"/>
          <w:color w:val="156082" w:themeColor="accent1"/>
        </w:rPr>
        <w:t>Pay and provide consent for activities and excursions</w:t>
      </w:r>
      <w:r w:rsidR="00DF7E40">
        <w:rPr>
          <w:rFonts w:ascii="Candara" w:hAnsi="Candara"/>
          <w:color w:val="156082" w:themeColor="accent1"/>
        </w:rPr>
        <w:t>.</w:t>
      </w:r>
    </w:p>
    <w:p w14:paraId="167100BB" w14:textId="14DBEB4D" w:rsidR="00F465F4" w:rsidRDefault="00F465F4" w:rsidP="00F465F4">
      <w:pPr>
        <w:rPr>
          <w:rFonts w:ascii="Candara" w:hAnsi="Candara"/>
          <w:color w:val="156082" w:themeColor="accent1"/>
        </w:rPr>
      </w:pPr>
      <w:r>
        <w:rPr>
          <w:rFonts w:ascii="Candara" w:hAnsi="Candara"/>
          <w:color w:val="156082" w:themeColor="accent1"/>
        </w:rPr>
        <w:t xml:space="preserve">Follow this link for more information on how to use this app </w:t>
      </w:r>
      <w:hyperlink r:id="rId10" w:history="1">
        <w:r w:rsidRPr="00F9152C">
          <w:rPr>
            <w:rStyle w:val="Hyperlink"/>
            <w:rFonts w:ascii="Candara" w:hAnsi="Candara"/>
          </w:rPr>
          <w:t>http://www.compass.education</w:t>
        </w:r>
      </w:hyperlink>
    </w:p>
    <w:p w14:paraId="7552D7A0" w14:textId="77777777" w:rsidR="00F465F4" w:rsidRDefault="00F465F4" w:rsidP="00F465F4">
      <w:pPr>
        <w:rPr>
          <w:rFonts w:ascii="Candara" w:hAnsi="Candara"/>
          <w:color w:val="156082" w:themeColor="accent1"/>
        </w:rPr>
      </w:pPr>
    </w:p>
    <w:p w14:paraId="3B66F3CD" w14:textId="77777777" w:rsidR="00F465F4" w:rsidRPr="00F465F4" w:rsidRDefault="00F465F4" w:rsidP="00F465F4">
      <w:pPr>
        <w:rPr>
          <w:rFonts w:ascii="Candara" w:hAnsi="Candara"/>
          <w:color w:val="156082" w:themeColor="accent1"/>
        </w:rPr>
      </w:pPr>
    </w:p>
    <w:p w14:paraId="28E67913" w14:textId="77777777" w:rsidR="008F7C84" w:rsidRPr="00C10F94" w:rsidRDefault="008F7C84" w:rsidP="00C10F94">
      <w:pPr>
        <w:rPr>
          <w:rFonts w:ascii="Candara" w:hAnsi="Candara"/>
          <w:color w:val="156082" w:themeColor="accent1"/>
        </w:rPr>
      </w:pPr>
    </w:p>
    <w:p w14:paraId="0FFDC0D6" w14:textId="77777777" w:rsidR="00A24F38" w:rsidRDefault="00A24F38">
      <w:pPr>
        <w:rPr>
          <w:rFonts w:ascii="Candara" w:hAnsi="Candara"/>
          <w:color w:val="156082" w:themeColor="accent1"/>
        </w:rPr>
      </w:pPr>
    </w:p>
    <w:p w14:paraId="584747B3" w14:textId="77777777" w:rsidR="007B2776" w:rsidRDefault="007B2776">
      <w:pPr>
        <w:rPr>
          <w:rFonts w:ascii="Candara" w:hAnsi="Candara"/>
          <w:color w:val="156082" w:themeColor="accent1"/>
        </w:rPr>
      </w:pPr>
    </w:p>
    <w:p w14:paraId="45A0C463" w14:textId="77777777" w:rsidR="007B2776" w:rsidRDefault="007B2776">
      <w:pPr>
        <w:rPr>
          <w:rFonts w:ascii="Candara" w:hAnsi="Candara"/>
          <w:color w:val="156082" w:themeColor="accent1"/>
        </w:rPr>
      </w:pPr>
    </w:p>
    <w:p w14:paraId="42C55419" w14:textId="3B85ECE0" w:rsidR="00073640" w:rsidRPr="00073640" w:rsidRDefault="00073640">
      <w:pPr>
        <w:rPr>
          <w:rFonts w:ascii="Candara" w:hAnsi="Candara"/>
          <w:b/>
          <w:bCs/>
          <w:color w:val="156082" w:themeColor="accent1"/>
          <w:sz w:val="40"/>
          <w:szCs w:val="40"/>
        </w:rPr>
      </w:pPr>
      <w:r w:rsidRPr="00073640">
        <w:rPr>
          <w:rFonts w:ascii="Candara" w:hAnsi="Candara"/>
          <w:b/>
          <w:bCs/>
          <w:color w:val="156082" w:themeColor="accent1"/>
          <w:sz w:val="40"/>
          <w:szCs w:val="40"/>
        </w:rPr>
        <w:t>A Prep School Bag</w:t>
      </w:r>
    </w:p>
    <w:p w14:paraId="0F10B0D4" w14:textId="77777777" w:rsidR="00073640" w:rsidRDefault="00073640">
      <w:pPr>
        <w:rPr>
          <w:rFonts w:ascii="Candara" w:hAnsi="Candara"/>
          <w:color w:val="156082" w:themeColor="accent1"/>
        </w:rPr>
      </w:pPr>
    </w:p>
    <w:p w14:paraId="091EC717" w14:textId="101A5DE3" w:rsidR="00073640" w:rsidRDefault="00073640" w:rsidP="00073640">
      <w:pPr>
        <w:pStyle w:val="ListParagraph"/>
        <w:numPr>
          <w:ilvl w:val="0"/>
          <w:numId w:val="4"/>
        </w:numPr>
        <w:rPr>
          <w:rFonts w:ascii="Candara" w:hAnsi="Candara"/>
          <w:color w:val="156082" w:themeColor="accent1"/>
        </w:rPr>
      </w:pPr>
      <w:r>
        <w:rPr>
          <w:rFonts w:ascii="Candara" w:hAnsi="Candara"/>
          <w:color w:val="156082" w:themeColor="accent1"/>
        </w:rPr>
        <w:t>A school bag – place a big name tag on the outside so your child can easily identify their bag</w:t>
      </w:r>
    </w:p>
    <w:p w14:paraId="6905AB57" w14:textId="17EC4919" w:rsidR="00073640" w:rsidRDefault="00073640" w:rsidP="00073640">
      <w:pPr>
        <w:pStyle w:val="ListParagraph"/>
        <w:numPr>
          <w:ilvl w:val="0"/>
          <w:numId w:val="4"/>
        </w:numPr>
        <w:rPr>
          <w:rFonts w:ascii="Candara" w:hAnsi="Candara"/>
          <w:color w:val="156082" w:themeColor="accent1"/>
        </w:rPr>
      </w:pPr>
      <w:r>
        <w:rPr>
          <w:rFonts w:ascii="Candara" w:hAnsi="Candara"/>
          <w:color w:val="156082" w:themeColor="accent1"/>
        </w:rPr>
        <w:t>A lunchbox – make sure it is easy to open and can hold enough food for a long day</w:t>
      </w:r>
      <w:r w:rsidR="00A91528">
        <w:rPr>
          <w:rFonts w:ascii="Candara" w:hAnsi="Candara"/>
          <w:color w:val="156082" w:themeColor="accent1"/>
        </w:rPr>
        <w:t>.</w:t>
      </w:r>
    </w:p>
    <w:p w14:paraId="62FFB2FD" w14:textId="19D1C39D" w:rsidR="00073640" w:rsidRDefault="00073640" w:rsidP="00073640">
      <w:pPr>
        <w:pStyle w:val="ListParagraph"/>
        <w:numPr>
          <w:ilvl w:val="0"/>
          <w:numId w:val="4"/>
        </w:numPr>
        <w:rPr>
          <w:rFonts w:ascii="Candara" w:hAnsi="Candara"/>
          <w:color w:val="156082" w:themeColor="accent1"/>
        </w:rPr>
      </w:pPr>
      <w:r>
        <w:rPr>
          <w:rFonts w:ascii="Candara" w:hAnsi="Candara"/>
          <w:color w:val="156082" w:themeColor="accent1"/>
        </w:rPr>
        <w:t>Fruit snack – e.g., strawberries, apple, mango, banana, etc.</w:t>
      </w:r>
    </w:p>
    <w:p w14:paraId="7BE70E36" w14:textId="4677FB6F" w:rsidR="00073640" w:rsidRDefault="00073640" w:rsidP="00073640">
      <w:pPr>
        <w:pStyle w:val="ListParagraph"/>
        <w:numPr>
          <w:ilvl w:val="0"/>
          <w:numId w:val="4"/>
        </w:numPr>
        <w:rPr>
          <w:rFonts w:ascii="Candara" w:hAnsi="Candara"/>
          <w:color w:val="156082" w:themeColor="accent1"/>
        </w:rPr>
      </w:pPr>
      <w:r>
        <w:rPr>
          <w:rFonts w:ascii="Candara" w:hAnsi="Candara"/>
          <w:color w:val="156082" w:themeColor="accent1"/>
        </w:rPr>
        <w:t>Snack – muesli bar, fruit, biscuits, cheese, yoghurt, sultanas etc.</w:t>
      </w:r>
    </w:p>
    <w:p w14:paraId="043E0A37" w14:textId="5EBCF502" w:rsidR="00073640" w:rsidRDefault="00073640" w:rsidP="00073640">
      <w:pPr>
        <w:pStyle w:val="ListParagraph"/>
        <w:numPr>
          <w:ilvl w:val="0"/>
          <w:numId w:val="4"/>
        </w:numPr>
        <w:rPr>
          <w:rFonts w:ascii="Candara" w:hAnsi="Candara"/>
          <w:color w:val="156082" w:themeColor="accent1"/>
        </w:rPr>
      </w:pPr>
      <w:r>
        <w:rPr>
          <w:rFonts w:ascii="Candara" w:hAnsi="Candara"/>
          <w:color w:val="156082" w:themeColor="accent1"/>
        </w:rPr>
        <w:t>Lunch – a sandwich, rice and vegetable, pasta, sushi, etc. Please make sure your child’s lunchbox contains not only energy</w:t>
      </w:r>
      <w:r w:rsidR="004D7AA7">
        <w:rPr>
          <w:rFonts w:ascii="Candara" w:hAnsi="Candara"/>
          <w:color w:val="156082" w:themeColor="accent1"/>
        </w:rPr>
        <w:t xml:space="preserve"> inducing foods, but also foods they like</w:t>
      </w:r>
      <w:r w:rsidR="00A91528">
        <w:rPr>
          <w:rFonts w:ascii="Candara" w:hAnsi="Candara"/>
          <w:color w:val="156082" w:themeColor="accent1"/>
        </w:rPr>
        <w:t>.</w:t>
      </w:r>
    </w:p>
    <w:p w14:paraId="5DEA9ED4" w14:textId="12103F05" w:rsidR="004D7AA7" w:rsidRDefault="004D7AA7" w:rsidP="00073640">
      <w:pPr>
        <w:pStyle w:val="ListParagraph"/>
        <w:numPr>
          <w:ilvl w:val="0"/>
          <w:numId w:val="4"/>
        </w:numPr>
        <w:rPr>
          <w:rFonts w:ascii="Candara" w:hAnsi="Candara"/>
          <w:color w:val="156082" w:themeColor="accent1"/>
        </w:rPr>
      </w:pPr>
      <w:r>
        <w:rPr>
          <w:rFonts w:ascii="Candara" w:hAnsi="Candara"/>
          <w:color w:val="156082" w:themeColor="accent1"/>
        </w:rPr>
        <w:t>A refillable water bottle – please send your child to school with water only</w:t>
      </w:r>
      <w:r w:rsidR="00A91528">
        <w:rPr>
          <w:rFonts w:ascii="Candara" w:hAnsi="Candara"/>
          <w:color w:val="156082" w:themeColor="accent1"/>
        </w:rPr>
        <w:t>.</w:t>
      </w:r>
    </w:p>
    <w:p w14:paraId="356A2426" w14:textId="379EA85C" w:rsidR="004D7AA7" w:rsidRDefault="004D7AA7" w:rsidP="00073640">
      <w:pPr>
        <w:pStyle w:val="ListParagraph"/>
        <w:numPr>
          <w:ilvl w:val="0"/>
          <w:numId w:val="4"/>
        </w:numPr>
        <w:rPr>
          <w:rFonts w:ascii="Candara" w:hAnsi="Candara"/>
          <w:color w:val="156082" w:themeColor="accent1"/>
        </w:rPr>
      </w:pPr>
      <w:r>
        <w:rPr>
          <w:rFonts w:ascii="Candara" w:hAnsi="Candara"/>
          <w:color w:val="156082" w:themeColor="accent1"/>
        </w:rPr>
        <w:t>School sunhat</w:t>
      </w:r>
    </w:p>
    <w:p w14:paraId="0B2E966F" w14:textId="144E6EDF" w:rsidR="004D7AA7" w:rsidRDefault="004D7AA7" w:rsidP="00073640">
      <w:pPr>
        <w:pStyle w:val="ListParagraph"/>
        <w:numPr>
          <w:ilvl w:val="0"/>
          <w:numId w:val="4"/>
        </w:numPr>
        <w:rPr>
          <w:rFonts w:ascii="Candara" w:hAnsi="Candara"/>
          <w:color w:val="156082" w:themeColor="accent1"/>
        </w:rPr>
      </w:pPr>
      <w:r>
        <w:rPr>
          <w:rFonts w:ascii="Candara" w:hAnsi="Candara"/>
          <w:color w:val="156082" w:themeColor="accent1"/>
        </w:rPr>
        <w:t>An art smock</w:t>
      </w:r>
      <w:r w:rsidR="00A91528">
        <w:rPr>
          <w:rFonts w:ascii="Candara" w:hAnsi="Candara"/>
          <w:color w:val="156082" w:themeColor="accent1"/>
        </w:rPr>
        <w:t>.</w:t>
      </w:r>
    </w:p>
    <w:p w14:paraId="1CF634F7" w14:textId="21188054" w:rsidR="004D7AA7" w:rsidRDefault="004D7AA7" w:rsidP="00073640">
      <w:pPr>
        <w:pStyle w:val="ListParagraph"/>
        <w:numPr>
          <w:ilvl w:val="0"/>
          <w:numId w:val="4"/>
        </w:numPr>
        <w:rPr>
          <w:rFonts w:ascii="Candara" w:hAnsi="Candara"/>
          <w:color w:val="156082" w:themeColor="accent1"/>
        </w:rPr>
      </w:pPr>
      <w:r>
        <w:rPr>
          <w:rFonts w:ascii="Candara" w:hAnsi="Candara"/>
          <w:color w:val="156082" w:themeColor="accent1"/>
        </w:rPr>
        <w:t>OPS reader bag</w:t>
      </w:r>
    </w:p>
    <w:p w14:paraId="4722E4E0" w14:textId="49FC0601" w:rsidR="004D7AA7" w:rsidRDefault="004D7AA7" w:rsidP="00073640">
      <w:pPr>
        <w:pStyle w:val="ListParagraph"/>
        <w:numPr>
          <w:ilvl w:val="0"/>
          <w:numId w:val="4"/>
        </w:numPr>
        <w:rPr>
          <w:rFonts w:ascii="Candara" w:hAnsi="Candara"/>
          <w:color w:val="156082" w:themeColor="accent1"/>
        </w:rPr>
      </w:pPr>
      <w:r>
        <w:rPr>
          <w:rFonts w:ascii="Candara" w:hAnsi="Candara"/>
          <w:color w:val="156082" w:themeColor="accent1"/>
        </w:rPr>
        <w:t>Spare underwear and socks in a named zip lock bag</w:t>
      </w:r>
    </w:p>
    <w:p w14:paraId="7DBA96F5" w14:textId="167405AB" w:rsidR="004D7AA7" w:rsidRDefault="004D7AA7" w:rsidP="00073640">
      <w:pPr>
        <w:pStyle w:val="ListParagraph"/>
        <w:numPr>
          <w:ilvl w:val="0"/>
          <w:numId w:val="4"/>
        </w:numPr>
        <w:rPr>
          <w:rFonts w:ascii="Candara" w:hAnsi="Candara"/>
          <w:color w:val="156082" w:themeColor="accent1"/>
        </w:rPr>
      </w:pPr>
      <w:r>
        <w:rPr>
          <w:rFonts w:ascii="Candara" w:hAnsi="Candara"/>
          <w:color w:val="156082" w:themeColor="accent1"/>
        </w:rPr>
        <w:t>Library bag</w:t>
      </w:r>
    </w:p>
    <w:p w14:paraId="2B75BB67" w14:textId="20002280" w:rsidR="004D7AA7" w:rsidRDefault="004D7AA7" w:rsidP="00073640">
      <w:pPr>
        <w:pStyle w:val="ListParagraph"/>
        <w:numPr>
          <w:ilvl w:val="0"/>
          <w:numId w:val="4"/>
        </w:numPr>
        <w:rPr>
          <w:rFonts w:ascii="Candara" w:hAnsi="Candara"/>
          <w:color w:val="156082" w:themeColor="accent1"/>
        </w:rPr>
      </w:pPr>
      <w:r>
        <w:rPr>
          <w:rFonts w:ascii="Candara" w:hAnsi="Candara"/>
          <w:color w:val="156082" w:themeColor="accent1"/>
        </w:rPr>
        <w:t>A teddy or family photo if they need a comfort item</w:t>
      </w:r>
      <w:r w:rsidR="00A91528">
        <w:rPr>
          <w:rFonts w:ascii="Candara" w:hAnsi="Candara"/>
          <w:color w:val="156082" w:themeColor="accent1"/>
        </w:rPr>
        <w:t>.</w:t>
      </w:r>
    </w:p>
    <w:p w14:paraId="7E3AA864" w14:textId="7BBC4846" w:rsidR="004D7AA7" w:rsidRDefault="00AB51BA" w:rsidP="004D7AA7">
      <w:pPr>
        <w:rPr>
          <w:rFonts w:ascii="Candara" w:hAnsi="Candara"/>
          <w:color w:val="156082" w:themeColor="accent1"/>
        </w:rPr>
      </w:pPr>
      <w:r>
        <w:rPr>
          <w:rStyle w:val="wacimagecontainer"/>
          <w:noProof/>
        </w:rPr>
        <w:drawing>
          <wp:inline distT="0" distB="0" distL="0" distR="0" wp14:anchorId="7A7316B7" wp14:editId="6954650B">
            <wp:extent cx="1425627" cy="1768558"/>
            <wp:effectExtent l="0" t="0" r="3175" b="3175"/>
            <wp:docPr id="1771198395" name="Picture 5" descr="A blue backpack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98395" name="Picture 5" descr="A blue backpack with a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0524" cy="1774633"/>
                    </a:xfrm>
                    <a:prstGeom prst="rect">
                      <a:avLst/>
                    </a:prstGeom>
                    <a:noFill/>
                    <a:ln>
                      <a:noFill/>
                    </a:ln>
                  </pic:spPr>
                </pic:pic>
              </a:graphicData>
            </a:graphic>
          </wp:inline>
        </w:drawing>
      </w:r>
      <w:r>
        <w:rPr>
          <w:rStyle w:val="wacimagecontainer"/>
          <w:noProof/>
        </w:rPr>
        <w:drawing>
          <wp:inline distT="0" distB="0" distL="0" distR="0" wp14:anchorId="2C3B5D6C" wp14:editId="47B885D7">
            <wp:extent cx="1733873" cy="1733873"/>
            <wp:effectExtent l="0" t="0" r="0" b="0"/>
            <wp:docPr id="203537001" name="Picture 4" descr="A blue and green sippy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7001" name="Picture 4" descr="A blue and green sippy cu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8046" cy="1738046"/>
                    </a:xfrm>
                    <a:prstGeom prst="rect">
                      <a:avLst/>
                    </a:prstGeom>
                    <a:noFill/>
                    <a:ln>
                      <a:noFill/>
                    </a:ln>
                  </pic:spPr>
                </pic:pic>
              </a:graphicData>
            </a:graphic>
          </wp:inline>
        </w:drawing>
      </w:r>
      <w:r>
        <w:rPr>
          <w:rStyle w:val="wacimagecontainer"/>
          <w:noProof/>
        </w:rPr>
        <w:drawing>
          <wp:inline distT="0" distB="0" distL="0" distR="0" wp14:anchorId="7C7BC449" wp14:editId="14B86A50">
            <wp:extent cx="1832204" cy="1759705"/>
            <wp:effectExtent l="0" t="0" r="0" b="0"/>
            <wp:docPr id="1737236645" name="Picture 3" descr="A blue bag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36645" name="Picture 3" descr="A blue bag with a hand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7241" cy="1764542"/>
                    </a:xfrm>
                    <a:prstGeom prst="rect">
                      <a:avLst/>
                    </a:prstGeom>
                    <a:noFill/>
                    <a:ln>
                      <a:noFill/>
                    </a:ln>
                  </pic:spPr>
                </pic:pic>
              </a:graphicData>
            </a:graphic>
          </wp:inline>
        </w:drawing>
      </w:r>
      <w:r>
        <w:br/>
      </w:r>
    </w:p>
    <w:p w14:paraId="3220F869" w14:textId="66A2DC52" w:rsidR="004D7AA7" w:rsidRDefault="00AB51BA" w:rsidP="004D7AA7">
      <w:pPr>
        <w:rPr>
          <w:rFonts w:ascii="Candara" w:hAnsi="Candara"/>
          <w:color w:val="156082" w:themeColor="accent1"/>
        </w:rPr>
      </w:pPr>
      <w:r>
        <w:rPr>
          <w:rStyle w:val="wacimagecontainer"/>
          <w:rFonts w:ascii="Segoe UI" w:hAnsi="Segoe UI" w:cs="Segoe UI"/>
          <w:noProof/>
          <w:color w:val="000000"/>
          <w:sz w:val="18"/>
          <w:szCs w:val="18"/>
          <w:shd w:val="clear" w:color="auto" w:fill="FFFFFF"/>
        </w:rPr>
        <w:drawing>
          <wp:inline distT="0" distB="0" distL="0" distR="0" wp14:anchorId="74F340D4" wp14:editId="218D97B7">
            <wp:extent cx="1501719" cy="1130120"/>
            <wp:effectExtent l="0" t="0" r="3810" b="0"/>
            <wp:docPr id="1940559726" name="Picture 6" descr="A collage of different food in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59726" name="Picture 6" descr="A collage of different food in containe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4706" cy="1132368"/>
                    </a:xfrm>
                    <a:prstGeom prst="rect">
                      <a:avLst/>
                    </a:prstGeom>
                    <a:noFill/>
                    <a:ln>
                      <a:noFill/>
                    </a:ln>
                  </pic:spPr>
                </pic:pic>
              </a:graphicData>
            </a:graphic>
          </wp:inline>
        </w:drawing>
      </w:r>
      <w:r>
        <w:rPr>
          <w:rFonts w:ascii="Candara" w:hAnsi="Candara"/>
          <w:color w:val="156082" w:themeColor="accent1"/>
        </w:rPr>
        <w:t xml:space="preserve">        </w:t>
      </w:r>
      <w:r>
        <w:rPr>
          <w:rStyle w:val="wacimagecontainer"/>
          <w:rFonts w:ascii="Segoe UI" w:hAnsi="Segoe UI" w:cs="Segoe UI"/>
          <w:noProof/>
          <w:color w:val="000000"/>
          <w:sz w:val="18"/>
          <w:szCs w:val="18"/>
          <w:shd w:val="clear" w:color="auto" w:fill="FFFFFF"/>
        </w:rPr>
        <w:drawing>
          <wp:inline distT="0" distB="0" distL="0" distR="0" wp14:anchorId="6DFA14AF" wp14:editId="645FDC46">
            <wp:extent cx="1345421" cy="1345421"/>
            <wp:effectExtent l="0" t="0" r="7620" b="7620"/>
            <wp:docPr id="244348915" name="Picture 7" descr="A blue hat with a str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48915" name="Picture 7" descr="A blue hat with a str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516" cy="1351516"/>
                    </a:xfrm>
                    <a:prstGeom prst="rect">
                      <a:avLst/>
                    </a:prstGeom>
                    <a:noFill/>
                    <a:ln>
                      <a:noFill/>
                    </a:ln>
                  </pic:spPr>
                </pic:pic>
              </a:graphicData>
            </a:graphic>
          </wp:inline>
        </w:drawing>
      </w:r>
      <w:r>
        <w:rPr>
          <w:rFonts w:ascii="Calibri" w:hAnsi="Calibri" w:cs="Calibri"/>
          <w:color w:val="000000"/>
          <w:shd w:val="clear" w:color="auto" w:fill="FFFFFF"/>
          <w:lang w:val="en-US"/>
        </w:rPr>
        <w:br/>
      </w:r>
      <w:r>
        <w:rPr>
          <w:rFonts w:ascii="Candara" w:hAnsi="Candara"/>
          <w:color w:val="000000"/>
          <w:shd w:val="clear" w:color="auto" w:fill="FFFFFF"/>
          <w:lang w:val="en-US"/>
        </w:rPr>
        <w:br/>
      </w:r>
    </w:p>
    <w:p w14:paraId="4E015CF5" w14:textId="74A29173" w:rsidR="004D7AA7" w:rsidRPr="004D7AA7" w:rsidRDefault="004D7AA7" w:rsidP="004D7AA7">
      <w:pPr>
        <w:rPr>
          <w:rFonts w:ascii="Candara" w:hAnsi="Candara"/>
          <w:b/>
          <w:bCs/>
          <w:color w:val="156082" w:themeColor="accent1"/>
        </w:rPr>
      </w:pPr>
      <w:r w:rsidRPr="004D7AA7">
        <w:rPr>
          <w:rFonts w:ascii="Candara" w:hAnsi="Candara"/>
          <w:b/>
          <w:bCs/>
          <w:color w:val="156082" w:themeColor="accent1"/>
          <w:u w:val="single"/>
        </w:rPr>
        <w:t>Hats are compulsory in Term One and Term Four</w:t>
      </w:r>
      <w:r w:rsidRPr="004D7AA7">
        <w:rPr>
          <w:rFonts w:ascii="Candara" w:hAnsi="Candara"/>
          <w:b/>
          <w:bCs/>
          <w:color w:val="156082" w:themeColor="accent1"/>
        </w:rPr>
        <w:t>.</w:t>
      </w:r>
    </w:p>
    <w:p w14:paraId="05B1CCD3" w14:textId="76389B16" w:rsidR="004D7AA7" w:rsidRDefault="004D7AA7" w:rsidP="004D7AA7">
      <w:pPr>
        <w:rPr>
          <w:rFonts w:ascii="Candara" w:hAnsi="Candara"/>
          <w:b/>
          <w:bCs/>
          <w:color w:val="156082" w:themeColor="accent1"/>
        </w:rPr>
      </w:pPr>
      <w:r w:rsidRPr="004D7AA7">
        <w:rPr>
          <w:rFonts w:ascii="Candara" w:hAnsi="Candara"/>
          <w:b/>
          <w:bCs/>
          <w:color w:val="156082" w:themeColor="accent1"/>
        </w:rPr>
        <w:t>Your child’s school bag should be large enough to fit their take home readers, lunchbox, clothing and schoolwork.</w:t>
      </w:r>
    </w:p>
    <w:p w14:paraId="234DD2AE" w14:textId="77777777" w:rsidR="00AB51BA" w:rsidRDefault="00AB51BA" w:rsidP="004D7AA7">
      <w:pPr>
        <w:rPr>
          <w:rFonts w:ascii="Candara" w:hAnsi="Candara"/>
          <w:b/>
          <w:bCs/>
          <w:color w:val="156082" w:themeColor="accent1"/>
        </w:rPr>
      </w:pPr>
    </w:p>
    <w:p w14:paraId="1491186E" w14:textId="77777777" w:rsidR="00AB51BA" w:rsidRDefault="00AB51BA" w:rsidP="004D7AA7">
      <w:pPr>
        <w:rPr>
          <w:rFonts w:ascii="Candara" w:hAnsi="Candara"/>
          <w:b/>
          <w:bCs/>
          <w:color w:val="156082" w:themeColor="accent1"/>
        </w:rPr>
      </w:pPr>
    </w:p>
    <w:p w14:paraId="786C2D4D" w14:textId="77777777" w:rsidR="00AB51BA" w:rsidRDefault="00AB51BA" w:rsidP="004D7AA7">
      <w:pPr>
        <w:rPr>
          <w:rFonts w:ascii="Candara" w:hAnsi="Candara"/>
          <w:b/>
          <w:bCs/>
          <w:color w:val="156082" w:themeColor="accent1"/>
        </w:rPr>
      </w:pPr>
    </w:p>
    <w:p w14:paraId="14AD8695" w14:textId="77777777" w:rsidR="00AB51BA" w:rsidRDefault="00AB51BA" w:rsidP="004D7AA7">
      <w:pPr>
        <w:rPr>
          <w:rFonts w:ascii="Candara" w:hAnsi="Candara"/>
          <w:b/>
          <w:bCs/>
          <w:color w:val="156082" w:themeColor="accent1"/>
        </w:rPr>
      </w:pPr>
    </w:p>
    <w:p w14:paraId="7A957E2D" w14:textId="77777777" w:rsidR="00AB51BA" w:rsidRPr="004D7AA7" w:rsidRDefault="00AB51BA" w:rsidP="004D7AA7">
      <w:pPr>
        <w:rPr>
          <w:rFonts w:ascii="Candara" w:hAnsi="Candara"/>
          <w:b/>
          <w:bCs/>
          <w:color w:val="156082" w:themeColor="accent1"/>
        </w:rPr>
      </w:pPr>
    </w:p>
    <w:p w14:paraId="2F0615E0" w14:textId="77777777" w:rsidR="004E4ABB" w:rsidRPr="007B2776" w:rsidRDefault="004E4ABB">
      <w:pPr>
        <w:rPr>
          <w:rFonts w:ascii="Candara" w:hAnsi="Candara"/>
          <w:color w:val="156082" w:themeColor="accent1"/>
        </w:rPr>
      </w:pPr>
    </w:p>
    <w:p w14:paraId="73496995" w14:textId="1689333D" w:rsidR="004E4ABB" w:rsidRPr="00AB51BA" w:rsidRDefault="00AB51BA">
      <w:pPr>
        <w:rPr>
          <w:rFonts w:ascii="Candara" w:hAnsi="Candara"/>
          <w:b/>
          <w:bCs/>
          <w:color w:val="156082" w:themeColor="accent1"/>
          <w:sz w:val="40"/>
          <w:szCs w:val="40"/>
        </w:rPr>
      </w:pPr>
      <w:r w:rsidRPr="00AB51BA">
        <w:rPr>
          <w:rFonts w:ascii="Candara" w:hAnsi="Candara"/>
          <w:b/>
          <w:bCs/>
          <w:color w:val="156082" w:themeColor="accent1"/>
          <w:sz w:val="40"/>
          <w:szCs w:val="40"/>
        </w:rPr>
        <w:t xml:space="preserve">Key Things to Note </w:t>
      </w:r>
    </w:p>
    <w:p w14:paraId="390B08A3" w14:textId="77777777" w:rsidR="00AB51BA" w:rsidRDefault="00AB51BA">
      <w:pPr>
        <w:rPr>
          <w:rFonts w:ascii="Candara" w:hAnsi="Candara"/>
          <w:color w:val="156082" w:themeColor="accent1"/>
        </w:rPr>
      </w:pPr>
    </w:p>
    <w:p w14:paraId="3B08EA6F" w14:textId="19314344" w:rsidR="00AB51BA" w:rsidRDefault="00AB51BA" w:rsidP="00AB51BA">
      <w:pPr>
        <w:pStyle w:val="ListParagraph"/>
        <w:numPr>
          <w:ilvl w:val="0"/>
          <w:numId w:val="5"/>
        </w:numPr>
        <w:rPr>
          <w:rFonts w:ascii="Candara" w:hAnsi="Candara"/>
          <w:color w:val="156082" w:themeColor="accent1"/>
        </w:rPr>
      </w:pPr>
      <w:r>
        <w:rPr>
          <w:rFonts w:ascii="Candara" w:hAnsi="Candara"/>
          <w:color w:val="156082" w:themeColor="accent1"/>
        </w:rPr>
        <w:t>A ‘Stationery Pack’ will be available to pick up from school.  Please keep an eye on emails from OPS</w:t>
      </w:r>
    </w:p>
    <w:p w14:paraId="7C4CDAC6" w14:textId="55A8F859" w:rsidR="00AB51BA" w:rsidRDefault="00AB51BA" w:rsidP="00AB51BA">
      <w:pPr>
        <w:pStyle w:val="ListParagraph"/>
        <w:numPr>
          <w:ilvl w:val="0"/>
          <w:numId w:val="5"/>
        </w:numPr>
        <w:rPr>
          <w:rFonts w:ascii="Candara" w:hAnsi="Candara"/>
          <w:color w:val="156082" w:themeColor="accent1"/>
        </w:rPr>
      </w:pPr>
      <w:r>
        <w:rPr>
          <w:rFonts w:ascii="Candara" w:hAnsi="Candara"/>
          <w:color w:val="156082" w:themeColor="accent1"/>
        </w:rPr>
        <w:t>We encourage you to login to Compass daily as this is our primary</w:t>
      </w:r>
      <w:r w:rsidR="00ED5C58">
        <w:rPr>
          <w:rFonts w:ascii="Candara" w:hAnsi="Candara"/>
          <w:color w:val="156082" w:themeColor="accent1"/>
        </w:rPr>
        <w:t xml:space="preserve"> means of communication</w:t>
      </w:r>
      <w:r w:rsidR="00A91528">
        <w:rPr>
          <w:rFonts w:ascii="Candara" w:hAnsi="Candara"/>
          <w:color w:val="156082" w:themeColor="accent1"/>
        </w:rPr>
        <w:t>.</w:t>
      </w:r>
    </w:p>
    <w:p w14:paraId="3B853AC4" w14:textId="4E4C5CC7" w:rsidR="00ED5C58" w:rsidRDefault="00ED5C58" w:rsidP="00AB51BA">
      <w:pPr>
        <w:pStyle w:val="ListParagraph"/>
        <w:numPr>
          <w:ilvl w:val="0"/>
          <w:numId w:val="5"/>
        </w:numPr>
        <w:rPr>
          <w:rFonts w:ascii="Candara" w:hAnsi="Candara"/>
          <w:color w:val="156082" w:themeColor="accent1"/>
        </w:rPr>
      </w:pPr>
      <w:r>
        <w:rPr>
          <w:rFonts w:ascii="Candara" w:hAnsi="Candara"/>
          <w:color w:val="156082" w:themeColor="accent1"/>
        </w:rPr>
        <w:t>If consent/payment for excursions and incursions is not completed by the ‘due date’, your child will be unable to participate/attend</w:t>
      </w:r>
      <w:r w:rsidR="00A91528">
        <w:rPr>
          <w:rFonts w:ascii="Candara" w:hAnsi="Candara"/>
          <w:color w:val="156082" w:themeColor="accent1"/>
        </w:rPr>
        <w:t>.</w:t>
      </w:r>
    </w:p>
    <w:p w14:paraId="74B10CB6" w14:textId="3CB9B8EE" w:rsidR="00ED5C58" w:rsidRDefault="00ED5C58" w:rsidP="00AB51BA">
      <w:pPr>
        <w:pStyle w:val="ListParagraph"/>
        <w:numPr>
          <w:ilvl w:val="0"/>
          <w:numId w:val="5"/>
        </w:numPr>
        <w:rPr>
          <w:rFonts w:ascii="Candara" w:hAnsi="Candara"/>
          <w:color w:val="156082" w:themeColor="accent1"/>
        </w:rPr>
      </w:pPr>
      <w:r>
        <w:rPr>
          <w:rFonts w:ascii="Candara" w:hAnsi="Candara"/>
          <w:color w:val="156082" w:themeColor="accent1"/>
        </w:rPr>
        <w:t>Full day absences MUST be reported via Compass on the day of absence (early in the morning or before 10:00am, to avoid email notification</w:t>
      </w:r>
    </w:p>
    <w:p w14:paraId="50987431" w14:textId="62900E17" w:rsidR="00ED5C58" w:rsidRDefault="00ED5C58" w:rsidP="00AB51BA">
      <w:pPr>
        <w:pStyle w:val="ListParagraph"/>
        <w:numPr>
          <w:ilvl w:val="0"/>
          <w:numId w:val="5"/>
        </w:numPr>
        <w:rPr>
          <w:rFonts w:ascii="Candara" w:hAnsi="Candara"/>
          <w:color w:val="156082" w:themeColor="accent1"/>
        </w:rPr>
      </w:pPr>
      <w:r>
        <w:rPr>
          <w:rFonts w:ascii="Candara" w:hAnsi="Candara"/>
          <w:color w:val="156082" w:themeColor="accent1"/>
        </w:rPr>
        <w:t>Students arriving to school after 9:00am or leaving during school hours MUST be signed in/out by a parent/carer via the Kiosk at the office</w:t>
      </w:r>
      <w:r w:rsidR="00A91528">
        <w:rPr>
          <w:rFonts w:ascii="Candara" w:hAnsi="Candara"/>
          <w:color w:val="156082" w:themeColor="accent1"/>
        </w:rPr>
        <w:t>.</w:t>
      </w:r>
    </w:p>
    <w:p w14:paraId="06E356F7" w14:textId="4B79735A" w:rsidR="00ED5C58" w:rsidRDefault="00ED5C58" w:rsidP="00AB51BA">
      <w:pPr>
        <w:pStyle w:val="ListParagraph"/>
        <w:numPr>
          <w:ilvl w:val="0"/>
          <w:numId w:val="5"/>
        </w:numPr>
        <w:rPr>
          <w:rFonts w:ascii="Candara" w:hAnsi="Candara"/>
          <w:color w:val="156082" w:themeColor="accent1"/>
        </w:rPr>
      </w:pPr>
      <w:r>
        <w:rPr>
          <w:rFonts w:ascii="Candara" w:hAnsi="Candara"/>
          <w:color w:val="156082" w:themeColor="accent1"/>
        </w:rPr>
        <w:t>Students must NOT be left alone in the school grounds before 8:50am or after 3:30pm as the yard is unsupervised during this time</w:t>
      </w:r>
      <w:r w:rsidR="00A91528">
        <w:rPr>
          <w:rFonts w:ascii="Candara" w:hAnsi="Candara"/>
          <w:color w:val="156082" w:themeColor="accent1"/>
        </w:rPr>
        <w:t>.</w:t>
      </w:r>
    </w:p>
    <w:p w14:paraId="54190F56" w14:textId="0D4B2C39" w:rsidR="00ED5C58" w:rsidRDefault="00ED5C58" w:rsidP="00AB51BA">
      <w:pPr>
        <w:pStyle w:val="ListParagraph"/>
        <w:numPr>
          <w:ilvl w:val="0"/>
          <w:numId w:val="5"/>
        </w:numPr>
        <w:rPr>
          <w:rFonts w:ascii="Candara" w:hAnsi="Candara"/>
          <w:color w:val="156082" w:themeColor="accent1"/>
        </w:rPr>
      </w:pPr>
      <w:r>
        <w:rPr>
          <w:rFonts w:ascii="Candara" w:hAnsi="Candara"/>
          <w:color w:val="156082" w:themeColor="accent1"/>
        </w:rPr>
        <w:t>Parents and students are NOT permitted to walk through the staff carpark OR use it for parking</w:t>
      </w:r>
      <w:r w:rsidR="00A91528">
        <w:rPr>
          <w:rFonts w:ascii="Candara" w:hAnsi="Candara"/>
          <w:color w:val="156082" w:themeColor="accent1"/>
        </w:rPr>
        <w:t>.</w:t>
      </w:r>
    </w:p>
    <w:p w14:paraId="1053A226" w14:textId="2D213255" w:rsidR="00ED5C58" w:rsidRDefault="00ED5C58" w:rsidP="00AB51BA">
      <w:pPr>
        <w:pStyle w:val="ListParagraph"/>
        <w:numPr>
          <w:ilvl w:val="0"/>
          <w:numId w:val="5"/>
        </w:numPr>
        <w:rPr>
          <w:rFonts w:ascii="Candara" w:hAnsi="Candara"/>
          <w:color w:val="156082" w:themeColor="accent1"/>
        </w:rPr>
      </w:pPr>
      <w:r>
        <w:rPr>
          <w:rFonts w:ascii="Candara" w:hAnsi="Candara"/>
          <w:color w:val="156082" w:themeColor="accent1"/>
        </w:rPr>
        <w:t>Riding of scooter, bikes, skateboards, etc., is NOT permitted in the school grounds at drop-off or pick-up (school and non-school children)</w:t>
      </w:r>
    </w:p>
    <w:p w14:paraId="7DF18D2D" w14:textId="77777777" w:rsidR="00ED5C58" w:rsidRDefault="00ED5C58" w:rsidP="00ED5C58">
      <w:pPr>
        <w:rPr>
          <w:rFonts w:ascii="Candara" w:hAnsi="Candara"/>
          <w:color w:val="156082" w:themeColor="accent1"/>
        </w:rPr>
      </w:pPr>
    </w:p>
    <w:p w14:paraId="2FB397BF" w14:textId="77777777" w:rsidR="00ED5C58" w:rsidRDefault="00ED5C58" w:rsidP="00ED5C58">
      <w:pPr>
        <w:rPr>
          <w:rFonts w:ascii="Candara" w:hAnsi="Candara"/>
          <w:color w:val="156082" w:themeColor="accent1"/>
        </w:rPr>
      </w:pPr>
    </w:p>
    <w:p w14:paraId="52687FF6" w14:textId="17F64347" w:rsidR="00ED5C58" w:rsidRPr="00A91528" w:rsidRDefault="00ED5C58" w:rsidP="00ED5C58">
      <w:pPr>
        <w:rPr>
          <w:rFonts w:ascii="Candara" w:hAnsi="Candara"/>
          <w:b/>
          <w:bCs/>
          <w:color w:val="156082" w:themeColor="accent1"/>
          <w:sz w:val="40"/>
          <w:szCs w:val="40"/>
        </w:rPr>
      </w:pPr>
      <w:r w:rsidRPr="00A91528">
        <w:rPr>
          <w:rFonts w:ascii="Candara" w:hAnsi="Candara"/>
          <w:b/>
          <w:bCs/>
          <w:color w:val="156082" w:themeColor="accent1"/>
          <w:sz w:val="40"/>
          <w:szCs w:val="40"/>
        </w:rPr>
        <w:t xml:space="preserve">Home and School </w:t>
      </w:r>
    </w:p>
    <w:p w14:paraId="0AD0EAC1" w14:textId="77777777" w:rsidR="00ED5C58" w:rsidRDefault="00ED5C58" w:rsidP="00ED5C58">
      <w:pPr>
        <w:rPr>
          <w:rFonts w:ascii="Candara" w:hAnsi="Candara"/>
          <w:color w:val="156082" w:themeColor="accent1"/>
        </w:rPr>
      </w:pPr>
    </w:p>
    <w:p w14:paraId="12EAD2E3" w14:textId="4AFF8A55" w:rsidR="00A91528" w:rsidRDefault="00A91528" w:rsidP="00531A4F">
      <w:pPr>
        <w:pStyle w:val="ListParagraph"/>
        <w:numPr>
          <w:ilvl w:val="0"/>
          <w:numId w:val="6"/>
        </w:numPr>
        <w:rPr>
          <w:rFonts w:ascii="Candara" w:hAnsi="Candara"/>
          <w:color w:val="156082" w:themeColor="accent1"/>
        </w:rPr>
      </w:pPr>
      <w:r>
        <w:rPr>
          <w:rFonts w:ascii="Candara" w:hAnsi="Candara"/>
          <w:color w:val="156082" w:themeColor="accent1"/>
        </w:rPr>
        <w:t>At Officer Primary, we regard the home/school relationship as an integral partnership between the family and school.  School should not be a separate part of your child’s life, but they should compliment each other.  Make yourself known to your child’s teacher and share your expectations, concerns and celebrations.</w:t>
      </w:r>
    </w:p>
    <w:p w14:paraId="41B8D6F4" w14:textId="0DDBE885" w:rsidR="00531A4F" w:rsidRDefault="00531A4F" w:rsidP="00531A4F">
      <w:pPr>
        <w:pStyle w:val="ListParagraph"/>
        <w:numPr>
          <w:ilvl w:val="0"/>
          <w:numId w:val="6"/>
        </w:numPr>
        <w:rPr>
          <w:rFonts w:ascii="Candara" w:hAnsi="Candara"/>
          <w:color w:val="156082" w:themeColor="accent1"/>
        </w:rPr>
      </w:pPr>
      <w:r>
        <w:rPr>
          <w:rFonts w:ascii="Candara" w:hAnsi="Candara"/>
          <w:color w:val="156082" w:themeColor="accent1"/>
        </w:rPr>
        <w:t xml:space="preserve">Communication with the school is encouraged both formally and informally.  Parents and teachers use many ways to keep in touch and share information.  Contact with your child’s teacher can be made in person, by phone, by writing in your child’s diary or via email.  It is advisable to make an appointment with the teacher </w:t>
      </w:r>
      <w:r w:rsidR="00A46EA7">
        <w:rPr>
          <w:rFonts w:ascii="Candara" w:hAnsi="Candara"/>
          <w:color w:val="156082" w:themeColor="accent1"/>
        </w:rPr>
        <w:t>to ensure they spend the time you need to discuss the matter.</w:t>
      </w:r>
    </w:p>
    <w:p w14:paraId="22B75897" w14:textId="5AF6CD88" w:rsidR="00A46EA7" w:rsidRDefault="00A46EA7" w:rsidP="00531A4F">
      <w:pPr>
        <w:pStyle w:val="ListParagraph"/>
        <w:numPr>
          <w:ilvl w:val="0"/>
          <w:numId w:val="6"/>
        </w:numPr>
        <w:rPr>
          <w:rFonts w:ascii="Candara" w:hAnsi="Candara"/>
          <w:color w:val="156082" w:themeColor="accent1"/>
        </w:rPr>
      </w:pPr>
      <w:r>
        <w:rPr>
          <w:rFonts w:ascii="Candara" w:hAnsi="Candara"/>
          <w:color w:val="156082" w:themeColor="accent1"/>
        </w:rPr>
        <w:t>You will receive two Progress Reports for your child per year, and two Parent/Teacher conferences.  This will give you some understanding of how your child is progressing whilst at school.</w:t>
      </w:r>
    </w:p>
    <w:p w14:paraId="58AA8282" w14:textId="77777777" w:rsidR="00A46EA7" w:rsidRDefault="00A46EA7" w:rsidP="00A46EA7">
      <w:pPr>
        <w:rPr>
          <w:rFonts w:ascii="Candara" w:hAnsi="Candara"/>
          <w:color w:val="156082" w:themeColor="accent1"/>
        </w:rPr>
      </w:pPr>
    </w:p>
    <w:p w14:paraId="14D56E57" w14:textId="070EC38D" w:rsidR="00A46EA7" w:rsidRDefault="00A46EA7" w:rsidP="00A46EA7">
      <w:pPr>
        <w:rPr>
          <w:rFonts w:ascii="Candara" w:hAnsi="Candara"/>
          <w:color w:val="156082" w:themeColor="accent1"/>
        </w:rPr>
      </w:pPr>
      <w:r>
        <w:rPr>
          <w:rFonts w:ascii="Candara" w:hAnsi="Candara"/>
          <w:color w:val="156082" w:themeColor="accent1"/>
        </w:rPr>
        <w:t>Parent participation is encouraged.  We find great value</w:t>
      </w:r>
      <w:r w:rsidR="00100BB9">
        <w:rPr>
          <w:rFonts w:ascii="Candara" w:hAnsi="Candara"/>
          <w:color w:val="156082" w:themeColor="accent1"/>
        </w:rPr>
        <w:t xml:space="preserve"> in seeing our parents </w:t>
      </w:r>
      <w:r w:rsidR="005A2917">
        <w:rPr>
          <w:rFonts w:ascii="Candara" w:hAnsi="Candara"/>
          <w:color w:val="156082" w:themeColor="accent1"/>
        </w:rPr>
        <w:t>keep a close relationship with the school environment.  Here are some ways you can get involved:</w:t>
      </w:r>
    </w:p>
    <w:p w14:paraId="69B1411C" w14:textId="31812761" w:rsidR="005A2917" w:rsidRDefault="005A2917" w:rsidP="005A2917">
      <w:pPr>
        <w:pStyle w:val="ListParagraph"/>
        <w:numPr>
          <w:ilvl w:val="0"/>
          <w:numId w:val="7"/>
        </w:numPr>
        <w:rPr>
          <w:rFonts w:ascii="Candara" w:hAnsi="Candara"/>
          <w:color w:val="156082" w:themeColor="accent1"/>
        </w:rPr>
      </w:pPr>
      <w:r>
        <w:rPr>
          <w:rFonts w:ascii="Candara" w:hAnsi="Candara"/>
          <w:color w:val="156082" w:themeColor="accent1"/>
        </w:rPr>
        <w:t>Assist with morning classroom reading or attend school excursions and special events as a parent helper.  A current Working with Children Check (WWCC) is required.</w:t>
      </w:r>
    </w:p>
    <w:p w14:paraId="1833F502" w14:textId="0F417E7E" w:rsidR="005A2917" w:rsidRDefault="005A2917" w:rsidP="005A2917">
      <w:pPr>
        <w:pStyle w:val="ListParagraph"/>
        <w:numPr>
          <w:ilvl w:val="0"/>
          <w:numId w:val="7"/>
        </w:numPr>
        <w:rPr>
          <w:rFonts w:ascii="Candara" w:hAnsi="Candara"/>
          <w:color w:val="156082" w:themeColor="accent1"/>
        </w:rPr>
      </w:pPr>
      <w:r>
        <w:rPr>
          <w:rFonts w:ascii="Candara" w:hAnsi="Candara"/>
          <w:color w:val="156082" w:themeColor="accent1"/>
        </w:rPr>
        <w:t>Nominate for School Council.</w:t>
      </w:r>
    </w:p>
    <w:p w14:paraId="7DBD654C" w14:textId="3A43E18C" w:rsidR="005A2917" w:rsidRDefault="005A2917" w:rsidP="005A2917">
      <w:pPr>
        <w:pStyle w:val="ListParagraph"/>
        <w:numPr>
          <w:ilvl w:val="0"/>
          <w:numId w:val="7"/>
        </w:numPr>
        <w:rPr>
          <w:rFonts w:ascii="Candara" w:hAnsi="Candara"/>
          <w:color w:val="156082" w:themeColor="accent1"/>
        </w:rPr>
      </w:pPr>
      <w:r>
        <w:rPr>
          <w:rFonts w:ascii="Candara" w:hAnsi="Candara"/>
          <w:color w:val="156082" w:themeColor="accent1"/>
        </w:rPr>
        <w:t>Assist with school fundraising.</w:t>
      </w:r>
    </w:p>
    <w:p w14:paraId="390A1DEA" w14:textId="2B1EB95F" w:rsidR="005A2917" w:rsidRDefault="005A2917" w:rsidP="005A2917">
      <w:pPr>
        <w:pStyle w:val="ListParagraph"/>
        <w:numPr>
          <w:ilvl w:val="0"/>
          <w:numId w:val="7"/>
        </w:numPr>
        <w:rPr>
          <w:rFonts w:ascii="Candara" w:hAnsi="Candara"/>
          <w:color w:val="156082" w:themeColor="accent1"/>
        </w:rPr>
      </w:pPr>
      <w:r>
        <w:rPr>
          <w:rFonts w:ascii="Candara" w:hAnsi="Candara"/>
          <w:color w:val="156082" w:themeColor="accent1"/>
        </w:rPr>
        <w:t>Attend our whole</w:t>
      </w:r>
      <w:r w:rsidR="00BF62C4">
        <w:rPr>
          <w:rFonts w:ascii="Candara" w:hAnsi="Candara"/>
          <w:color w:val="156082" w:themeColor="accent1"/>
        </w:rPr>
        <w:t>-school</w:t>
      </w:r>
      <w:r>
        <w:rPr>
          <w:rFonts w:ascii="Candara" w:hAnsi="Candara"/>
          <w:color w:val="156082" w:themeColor="accent1"/>
        </w:rPr>
        <w:t xml:space="preserve"> events.</w:t>
      </w:r>
    </w:p>
    <w:p w14:paraId="535DC42A" w14:textId="77777777" w:rsidR="005A2917" w:rsidRDefault="005A2917" w:rsidP="005A2917">
      <w:pPr>
        <w:rPr>
          <w:rFonts w:ascii="Candara" w:hAnsi="Candara"/>
          <w:color w:val="156082" w:themeColor="accent1"/>
        </w:rPr>
      </w:pPr>
    </w:p>
    <w:p w14:paraId="18211100" w14:textId="77777777" w:rsidR="005A2917" w:rsidRDefault="005A2917" w:rsidP="005A2917">
      <w:pPr>
        <w:rPr>
          <w:rFonts w:ascii="Candara" w:hAnsi="Candara"/>
          <w:color w:val="156082" w:themeColor="accent1"/>
        </w:rPr>
      </w:pPr>
    </w:p>
    <w:p w14:paraId="5F974E89" w14:textId="77777777" w:rsidR="005A2917" w:rsidRDefault="005A2917" w:rsidP="005A2917">
      <w:pPr>
        <w:rPr>
          <w:rFonts w:ascii="Candara" w:hAnsi="Candara"/>
          <w:color w:val="156082" w:themeColor="accent1"/>
        </w:rPr>
      </w:pPr>
    </w:p>
    <w:p w14:paraId="6431321C" w14:textId="77777777" w:rsidR="005A2917" w:rsidRDefault="005A2917" w:rsidP="005A2917">
      <w:pPr>
        <w:rPr>
          <w:rFonts w:ascii="Candara" w:hAnsi="Candara"/>
          <w:color w:val="156082" w:themeColor="accent1"/>
        </w:rPr>
      </w:pPr>
    </w:p>
    <w:p w14:paraId="471A2E84" w14:textId="77777777" w:rsidR="005A2917" w:rsidRDefault="005A2917" w:rsidP="005A2917">
      <w:pPr>
        <w:rPr>
          <w:rFonts w:ascii="Candara" w:hAnsi="Candara"/>
          <w:color w:val="156082" w:themeColor="accent1"/>
        </w:rPr>
      </w:pPr>
    </w:p>
    <w:p w14:paraId="45143394" w14:textId="4D229440" w:rsidR="005A2917" w:rsidRPr="005A2917" w:rsidRDefault="005A2917" w:rsidP="005A2917">
      <w:pPr>
        <w:rPr>
          <w:rFonts w:ascii="Candara" w:hAnsi="Candara"/>
          <w:b/>
          <w:bCs/>
          <w:color w:val="156082" w:themeColor="accent1"/>
          <w:sz w:val="40"/>
          <w:szCs w:val="40"/>
        </w:rPr>
      </w:pPr>
      <w:r w:rsidRPr="005A2917">
        <w:rPr>
          <w:rFonts w:ascii="Candara" w:hAnsi="Candara"/>
          <w:b/>
          <w:bCs/>
          <w:color w:val="156082" w:themeColor="accent1"/>
          <w:sz w:val="40"/>
          <w:szCs w:val="40"/>
        </w:rPr>
        <w:t>How can I help my child?</w:t>
      </w:r>
    </w:p>
    <w:p w14:paraId="4AAC81EC" w14:textId="77777777" w:rsidR="005A2917" w:rsidRDefault="005A2917" w:rsidP="005A2917">
      <w:pPr>
        <w:rPr>
          <w:rFonts w:ascii="Candara" w:hAnsi="Candara"/>
          <w:color w:val="156082" w:themeColor="accent1"/>
        </w:rPr>
      </w:pPr>
    </w:p>
    <w:p w14:paraId="61DAC1EA" w14:textId="071B25D9" w:rsidR="005A2917" w:rsidRDefault="005A2917" w:rsidP="005A2917">
      <w:pPr>
        <w:rPr>
          <w:rFonts w:ascii="Candara" w:hAnsi="Candara"/>
          <w:color w:val="156082" w:themeColor="accent1"/>
        </w:rPr>
      </w:pPr>
      <w:r>
        <w:rPr>
          <w:rFonts w:ascii="Candara" w:hAnsi="Candara"/>
          <w:color w:val="156082" w:themeColor="accent1"/>
        </w:rPr>
        <w:t>As the first day of school approaches, it is essential to prepare our children for the challenges ahead by talking through and modelling ways of working through and solving these developmental milestones.</w:t>
      </w:r>
    </w:p>
    <w:p w14:paraId="6C8AD572" w14:textId="77777777" w:rsidR="005A2917" w:rsidRDefault="005A2917" w:rsidP="005A2917">
      <w:pPr>
        <w:rPr>
          <w:rFonts w:ascii="Candara" w:hAnsi="Candara"/>
          <w:color w:val="156082" w:themeColor="accent1"/>
        </w:rPr>
      </w:pPr>
    </w:p>
    <w:p w14:paraId="6EF48A44" w14:textId="6B8604D3" w:rsidR="005A2917" w:rsidRPr="00317E47" w:rsidRDefault="005A2917" w:rsidP="005A2917">
      <w:pPr>
        <w:rPr>
          <w:rFonts w:ascii="Candara" w:hAnsi="Candara"/>
          <w:b/>
          <w:bCs/>
          <w:i/>
          <w:iCs/>
          <w:color w:val="156082" w:themeColor="accent1"/>
        </w:rPr>
      </w:pPr>
      <w:r w:rsidRPr="00317E47">
        <w:rPr>
          <w:rFonts w:ascii="Candara" w:hAnsi="Candara"/>
          <w:b/>
          <w:bCs/>
          <w:i/>
          <w:iCs/>
          <w:color w:val="156082" w:themeColor="accent1"/>
        </w:rPr>
        <w:t>Physical Development:</w:t>
      </w:r>
    </w:p>
    <w:p w14:paraId="7188BE60" w14:textId="2E527972"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Feed themselves</w:t>
      </w:r>
    </w:p>
    <w:p w14:paraId="6B47D42B" w14:textId="61F16293"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Unwrap food</w:t>
      </w:r>
    </w:p>
    <w:p w14:paraId="62C4D49E" w14:textId="7076E7DD"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Undo/open their lunchbox</w:t>
      </w:r>
    </w:p>
    <w:p w14:paraId="4296CE05" w14:textId="7DB1A0CA"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Remove and replace a lid on a drink container</w:t>
      </w:r>
    </w:p>
    <w:p w14:paraId="17853647" w14:textId="62AC7B23"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Remove and insert a straw in a drink box</w:t>
      </w:r>
    </w:p>
    <w:p w14:paraId="1CD641F1" w14:textId="41F80E81"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Drink from a straw</w:t>
      </w:r>
    </w:p>
    <w:p w14:paraId="1DA2D51B" w14:textId="19A1334B"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Get a drink from a school tap</w:t>
      </w:r>
    </w:p>
    <w:p w14:paraId="34309226" w14:textId="76550EA9"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Peel a piece of fruit</w:t>
      </w:r>
    </w:p>
    <w:p w14:paraId="4C3B3E74" w14:textId="7B58AC50"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Pack and unpack their school bag</w:t>
      </w:r>
    </w:p>
    <w:p w14:paraId="4D428CCA" w14:textId="5DEEB769"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 xml:space="preserve">Go to the toilet by themselves, use zips and buttons, tuck in clothing </w:t>
      </w:r>
    </w:p>
    <w:p w14:paraId="394124F6" w14:textId="4D009173"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Flush the toilet</w:t>
      </w:r>
    </w:p>
    <w:p w14:paraId="7A19AB4D" w14:textId="1A548062"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Use a urinal</w:t>
      </w:r>
    </w:p>
    <w:p w14:paraId="1450BF25" w14:textId="6510B8B7"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Wash their hands</w:t>
      </w:r>
    </w:p>
    <w:p w14:paraId="6FC8E26C" w14:textId="42C85BE5" w:rsidR="005A2917" w:rsidRDefault="005A2917" w:rsidP="005A2917">
      <w:pPr>
        <w:pStyle w:val="ListParagraph"/>
        <w:numPr>
          <w:ilvl w:val="0"/>
          <w:numId w:val="8"/>
        </w:numPr>
        <w:rPr>
          <w:rFonts w:ascii="Candara" w:hAnsi="Candara"/>
          <w:color w:val="156082" w:themeColor="accent1"/>
        </w:rPr>
      </w:pPr>
      <w:r>
        <w:rPr>
          <w:rFonts w:ascii="Candara" w:hAnsi="Candara"/>
          <w:color w:val="156082" w:themeColor="accent1"/>
        </w:rPr>
        <w:t>Manage the taps</w:t>
      </w:r>
    </w:p>
    <w:p w14:paraId="3D5B7C32" w14:textId="77777777" w:rsidR="005A2917" w:rsidRDefault="005A2917" w:rsidP="005A2917">
      <w:pPr>
        <w:rPr>
          <w:rFonts w:ascii="Candara" w:hAnsi="Candara"/>
          <w:color w:val="156082" w:themeColor="accent1"/>
        </w:rPr>
      </w:pPr>
    </w:p>
    <w:p w14:paraId="3EFAE510" w14:textId="43896073" w:rsidR="00317E47" w:rsidRPr="00317E47" w:rsidRDefault="00317E47" w:rsidP="005A2917">
      <w:pPr>
        <w:rPr>
          <w:rFonts w:ascii="Candara" w:hAnsi="Candara"/>
          <w:b/>
          <w:bCs/>
          <w:color w:val="156082" w:themeColor="accent1"/>
        </w:rPr>
      </w:pPr>
      <w:r>
        <w:rPr>
          <w:rFonts w:ascii="Candara" w:hAnsi="Candara"/>
          <w:color w:val="156082" w:themeColor="accent1"/>
        </w:rPr>
        <w:t xml:space="preserve">While accidents can happen at this age, teachers try to prevent these by regular visits to the toilets during the first few weeks of school.  </w:t>
      </w:r>
      <w:r w:rsidRPr="00317E47">
        <w:rPr>
          <w:rFonts w:ascii="Candara" w:hAnsi="Candara"/>
          <w:b/>
          <w:bCs/>
          <w:color w:val="156082" w:themeColor="accent1"/>
        </w:rPr>
        <w:t>A change of clothes for school, placed in the bottom of your child’s school bag, is encouraged.</w:t>
      </w:r>
    </w:p>
    <w:p w14:paraId="07BDB15C" w14:textId="77777777" w:rsidR="00317E47" w:rsidRDefault="00317E47" w:rsidP="005A2917">
      <w:pPr>
        <w:rPr>
          <w:rFonts w:ascii="Candara" w:hAnsi="Candara"/>
          <w:b/>
          <w:bCs/>
          <w:i/>
          <w:iCs/>
          <w:color w:val="156082" w:themeColor="accent1"/>
        </w:rPr>
      </w:pPr>
    </w:p>
    <w:p w14:paraId="5ACFBFFC" w14:textId="4D9D6BA1" w:rsidR="005A2917" w:rsidRPr="00317E47" w:rsidRDefault="00317E47" w:rsidP="005A2917">
      <w:pPr>
        <w:rPr>
          <w:rFonts w:ascii="Candara" w:hAnsi="Candara"/>
          <w:b/>
          <w:bCs/>
          <w:i/>
          <w:iCs/>
          <w:color w:val="156082" w:themeColor="accent1"/>
        </w:rPr>
      </w:pPr>
      <w:r w:rsidRPr="00317E47">
        <w:rPr>
          <w:rFonts w:ascii="Candara" w:hAnsi="Candara"/>
          <w:b/>
          <w:bCs/>
          <w:i/>
          <w:iCs/>
          <w:color w:val="156082" w:themeColor="accent1"/>
        </w:rPr>
        <w:t>Dressing</w:t>
      </w:r>
      <w:r w:rsidR="001B1B8D">
        <w:rPr>
          <w:rFonts w:ascii="Candara" w:hAnsi="Candara"/>
          <w:b/>
          <w:bCs/>
          <w:i/>
          <w:iCs/>
          <w:color w:val="156082" w:themeColor="accent1"/>
        </w:rPr>
        <w:t>:</w:t>
      </w:r>
      <w:r w:rsidRPr="00317E47">
        <w:rPr>
          <w:rFonts w:ascii="Candara" w:hAnsi="Candara"/>
          <w:b/>
          <w:bCs/>
          <w:i/>
          <w:iCs/>
          <w:color w:val="156082" w:themeColor="accent1"/>
        </w:rPr>
        <w:t xml:space="preserve"> </w:t>
      </w:r>
    </w:p>
    <w:p w14:paraId="7798F27D" w14:textId="54BA3984" w:rsidR="00317E47" w:rsidRDefault="00F41FC7" w:rsidP="005A2917">
      <w:pPr>
        <w:rPr>
          <w:rFonts w:ascii="Candara" w:hAnsi="Candara"/>
          <w:color w:val="156082" w:themeColor="accent1"/>
        </w:rPr>
      </w:pPr>
      <w:r>
        <w:rPr>
          <w:rFonts w:ascii="Candara" w:hAnsi="Candara"/>
          <w:color w:val="156082" w:themeColor="accent1"/>
        </w:rPr>
        <w:t>Sometimes children feel too hot or too cold so they must be able to cope with their school clothes by themselves.  The best way to help children is to encourage them to dress themselves.  If they get stuck, encourage them to ask for help.</w:t>
      </w:r>
    </w:p>
    <w:p w14:paraId="0DFC68FF" w14:textId="77777777" w:rsidR="00F41FC7" w:rsidRDefault="00F41FC7" w:rsidP="005A2917">
      <w:pPr>
        <w:rPr>
          <w:rFonts w:ascii="Candara" w:hAnsi="Candara"/>
          <w:color w:val="156082" w:themeColor="accent1"/>
        </w:rPr>
      </w:pPr>
    </w:p>
    <w:p w14:paraId="77C60E41" w14:textId="67D28AEA" w:rsidR="00F41FC7" w:rsidRPr="00F41FC7" w:rsidRDefault="00F41FC7" w:rsidP="005A2917">
      <w:pPr>
        <w:rPr>
          <w:rFonts w:ascii="Candara" w:hAnsi="Candara"/>
          <w:b/>
          <w:bCs/>
          <w:i/>
          <w:iCs/>
          <w:color w:val="156082" w:themeColor="accent1"/>
        </w:rPr>
      </w:pPr>
      <w:r w:rsidRPr="00F41FC7">
        <w:rPr>
          <w:rFonts w:ascii="Candara" w:hAnsi="Candara"/>
          <w:b/>
          <w:bCs/>
          <w:i/>
          <w:iCs/>
          <w:color w:val="156082" w:themeColor="accent1"/>
        </w:rPr>
        <w:t>Nose Blowing</w:t>
      </w:r>
    </w:p>
    <w:p w14:paraId="05C62CE0" w14:textId="113E9BB5" w:rsidR="00F41FC7" w:rsidRDefault="00F41FC7" w:rsidP="005A2917">
      <w:pPr>
        <w:rPr>
          <w:rFonts w:ascii="Candara" w:hAnsi="Candara"/>
          <w:color w:val="156082" w:themeColor="accent1"/>
        </w:rPr>
      </w:pPr>
      <w:r>
        <w:rPr>
          <w:rFonts w:ascii="Candara" w:hAnsi="Candara"/>
          <w:color w:val="156082" w:themeColor="accent1"/>
        </w:rPr>
        <w:t>It is important for health that children are aware when their noses need wiping or blowing and that they are able to do so themselves.</w:t>
      </w:r>
      <w:r w:rsidR="001B1B8D">
        <w:rPr>
          <w:rFonts w:ascii="Candara" w:hAnsi="Candara"/>
          <w:color w:val="156082" w:themeColor="accent1"/>
        </w:rPr>
        <w:t xml:space="preserve">  The care of personal handkerchiefs and the correct disposal of tissues are also important steps to good health.</w:t>
      </w:r>
    </w:p>
    <w:p w14:paraId="4A89F6B1" w14:textId="77777777" w:rsidR="001B1B8D" w:rsidRDefault="001B1B8D" w:rsidP="005A2917">
      <w:pPr>
        <w:rPr>
          <w:rFonts w:ascii="Candara" w:hAnsi="Candara"/>
          <w:color w:val="156082" w:themeColor="accent1"/>
        </w:rPr>
      </w:pPr>
    </w:p>
    <w:p w14:paraId="39B31238" w14:textId="77777777" w:rsidR="001B1B8D" w:rsidRDefault="001B1B8D" w:rsidP="005A2917">
      <w:pPr>
        <w:rPr>
          <w:rFonts w:ascii="Candara" w:hAnsi="Candara"/>
          <w:color w:val="156082" w:themeColor="accent1"/>
        </w:rPr>
      </w:pPr>
    </w:p>
    <w:p w14:paraId="07DA10A6" w14:textId="77777777" w:rsidR="001B1B8D" w:rsidRDefault="001B1B8D" w:rsidP="005A2917">
      <w:pPr>
        <w:rPr>
          <w:rFonts w:ascii="Candara" w:hAnsi="Candara"/>
          <w:color w:val="156082" w:themeColor="accent1"/>
        </w:rPr>
      </w:pPr>
    </w:p>
    <w:p w14:paraId="22EC09DE" w14:textId="77777777" w:rsidR="001B1B8D" w:rsidRDefault="001B1B8D" w:rsidP="005A2917">
      <w:pPr>
        <w:rPr>
          <w:rFonts w:ascii="Candara" w:hAnsi="Candara"/>
          <w:color w:val="156082" w:themeColor="accent1"/>
        </w:rPr>
      </w:pPr>
    </w:p>
    <w:p w14:paraId="32FFC120" w14:textId="77777777" w:rsidR="001B1B8D" w:rsidRDefault="001B1B8D" w:rsidP="005A2917">
      <w:pPr>
        <w:rPr>
          <w:rFonts w:ascii="Candara" w:hAnsi="Candara"/>
          <w:color w:val="156082" w:themeColor="accent1"/>
        </w:rPr>
      </w:pPr>
    </w:p>
    <w:p w14:paraId="5E770AC9" w14:textId="77777777" w:rsidR="005D13B4" w:rsidRDefault="005D13B4" w:rsidP="005A2917">
      <w:pPr>
        <w:rPr>
          <w:rFonts w:ascii="Candara" w:hAnsi="Candara"/>
          <w:b/>
          <w:bCs/>
          <w:i/>
          <w:iCs/>
          <w:color w:val="156082" w:themeColor="accent1"/>
        </w:rPr>
      </w:pPr>
    </w:p>
    <w:p w14:paraId="62A8AB18" w14:textId="77777777" w:rsidR="005D13B4" w:rsidRDefault="005D13B4" w:rsidP="005A2917">
      <w:pPr>
        <w:rPr>
          <w:rFonts w:ascii="Candara" w:hAnsi="Candara"/>
          <w:b/>
          <w:bCs/>
          <w:i/>
          <w:iCs/>
          <w:color w:val="156082" w:themeColor="accent1"/>
        </w:rPr>
      </w:pPr>
    </w:p>
    <w:p w14:paraId="688AF555" w14:textId="17E5B6F6" w:rsidR="001B1B8D" w:rsidRPr="001B1B8D" w:rsidRDefault="001B1B8D" w:rsidP="005A2917">
      <w:pPr>
        <w:rPr>
          <w:rFonts w:ascii="Candara" w:hAnsi="Candara"/>
          <w:b/>
          <w:bCs/>
          <w:i/>
          <w:iCs/>
          <w:color w:val="156082" w:themeColor="accent1"/>
        </w:rPr>
      </w:pPr>
      <w:r w:rsidRPr="001B1B8D">
        <w:rPr>
          <w:rFonts w:ascii="Candara" w:hAnsi="Candara"/>
          <w:b/>
          <w:bCs/>
          <w:i/>
          <w:iCs/>
          <w:color w:val="156082" w:themeColor="accent1"/>
        </w:rPr>
        <w:t>Social Development</w:t>
      </w:r>
      <w:r>
        <w:rPr>
          <w:rFonts w:ascii="Candara" w:hAnsi="Candara"/>
          <w:b/>
          <w:bCs/>
          <w:i/>
          <w:iCs/>
          <w:color w:val="156082" w:themeColor="accent1"/>
        </w:rPr>
        <w:t>:</w:t>
      </w:r>
    </w:p>
    <w:p w14:paraId="25084ACA" w14:textId="2350F41B" w:rsidR="001B1B8D" w:rsidRDefault="001B1B8D" w:rsidP="005A2917">
      <w:pPr>
        <w:rPr>
          <w:rFonts w:ascii="Candara" w:hAnsi="Candara"/>
          <w:color w:val="156082" w:themeColor="accent1"/>
        </w:rPr>
      </w:pPr>
      <w:r>
        <w:rPr>
          <w:rFonts w:ascii="Candara" w:hAnsi="Candara"/>
          <w:color w:val="156082" w:themeColor="accent1"/>
        </w:rPr>
        <w:t>Primary school is a wonderful place for students to interact with children and adults older and younger than themselves.  They develop the skills to help them to cope with the social aspects of life.  Our Buddy Program was established to help Preps with this transition.  Children learn to share, take turns, respect and listen to others and cooperate.  Children often work in groups in school to develop these social skills.  They need the same skills in the playground.  You can develop your child’s social skills by:</w:t>
      </w:r>
    </w:p>
    <w:p w14:paraId="7C8D3BE3" w14:textId="2EE869D8" w:rsidR="001B1B8D" w:rsidRDefault="001B1B8D" w:rsidP="001B1B8D">
      <w:pPr>
        <w:pStyle w:val="ListParagraph"/>
        <w:numPr>
          <w:ilvl w:val="0"/>
          <w:numId w:val="9"/>
        </w:numPr>
        <w:rPr>
          <w:rFonts w:ascii="Candara" w:hAnsi="Candara"/>
          <w:color w:val="156082" w:themeColor="accent1"/>
        </w:rPr>
      </w:pPr>
      <w:r>
        <w:rPr>
          <w:rFonts w:ascii="Candara" w:hAnsi="Candara"/>
          <w:color w:val="156082" w:themeColor="accent1"/>
        </w:rPr>
        <w:t>Taking them to playgroups/playgrounds.</w:t>
      </w:r>
    </w:p>
    <w:p w14:paraId="71E0F0DA" w14:textId="2CA84D89" w:rsidR="001B1B8D" w:rsidRDefault="001B1B8D" w:rsidP="001B1B8D">
      <w:pPr>
        <w:pStyle w:val="ListParagraph"/>
        <w:numPr>
          <w:ilvl w:val="0"/>
          <w:numId w:val="9"/>
        </w:numPr>
        <w:rPr>
          <w:rFonts w:ascii="Candara" w:hAnsi="Candara"/>
          <w:color w:val="156082" w:themeColor="accent1"/>
        </w:rPr>
      </w:pPr>
      <w:r>
        <w:rPr>
          <w:rFonts w:ascii="Candara" w:hAnsi="Candara"/>
          <w:color w:val="156082" w:themeColor="accent1"/>
        </w:rPr>
        <w:t xml:space="preserve">Role modelling interacting with others when things aren’t going their </w:t>
      </w:r>
      <w:r w:rsidR="006348F8">
        <w:rPr>
          <w:rFonts w:ascii="Candara" w:hAnsi="Candara"/>
          <w:color w:val="156082" w:themeColor="accent1"/>
        </w:rPr>
        <w:t>w</w:t>
      </w:r>
      <w:r>
        <w:rPr>
          <w:rFonts w:ascii="Candara" w:hAnsi="Candara"/>
          <w:color w:val="156082" w:themeColor="accent1"/>
        </w:rPr>
        <w:t xml:space="preserve">ay e.g., someone </w:t>
      </w:r>
      <w:r w:rsidR="006348F8">
        <w:rPr>
          <w:rFonts w:ascii="Candara" w:hAnsi="Candara"/>
          <w:color w:val="156082" w:themeColor="accent1"/>
        </w:rPr>
        <w:t>is holding more than their share of toys.</w:t>
      </w:r>
    </w:p>
    <w:p w14:paraId="2DB0AF78" w14:textId="57A0A40B" w:rsidR="006348F8" w:rsidRDefault="006348F8" w:rsidP="001B1B8D">
      <w:pPr>
        <w:pStyle w:val="ListParagraph"/>
        <w:numPr>
          <w:ilvl w:val="0"/>
          <w:numId w:val="9"/>
        </w:numPr>
        <w:rPr>
          <w:rFonts w:ascii="Candara" w:hAnsi="Candara"/>
          <w:color w:val="156082" w:themeColor="accent1"/>
        </w:rPr>
      </w:pPr>
      <w:r>
        <w:rPr>
          <w:rFonts w:ascii="Candara" w:hAnsi="Candara"/>
          <w:color w:val="156082" w:themeColor="accent1"/>
        </w:rPr>
        <w:t>Practise asking for help when they need it.</w:t>
      </w:r>
    </w:p>
    <w:p w14:paraId="584C0CBE" w14:textId="4D6B1718" w:rsidR="006348F8" w:rsidRDefault="006348F8" w:rsidP="001B1B8D">
      <w:pPr>
        <w:pStyle w:val="ListParagraph"/>
        <w:numPr>
          <w:ilvl w:val="0"/>
          <w:numId w:val="9"/>
        </w:numPr>
        <w:rPr>
          <w:rFonts w:ascii="Candara" w:hAnsi="Candara"/>
          <w:color w:val="156082" w:themeColor="accent1"/>
        </w:rPr>
      </w:pPr>
      <w:r>
        <w:rPr>
          <w:rFonts w:ascii="Candara" w:hAnsi="Candara"/>
          <w:color w:val="156082" w:themeColor="accent1"/>
        </w:rPr>
        <w:t>Modelling how to seek out friendships.</w:t>
      </w:r>
    </w:p>
    <w:p w14:paraId="6342E225" w14:textId="217A8BF3" w:rsidR="006348F8" w:rsidRDefault="006348F8" w:rsidP="001B1B8D">
      <w:pPr>
        <w:pStyle w:val="ListParagraph"/>
        <w:numPr>
          <w:ilvl w:val="0"/>
          <w:numId w:val="9"/>
        </w:numPr>
        <w:rPr>
          <w:rFonts w:ascii="Candara" w:hAnsi="Candara"/>
          <w:color w:val="156082" w:themeColor="accent1"/>
        </w:rPr>
      </w:pPr>
      <w:r>
        <w:rPr>
          <w:rFonts w:ascii="Candara" w:hAnsi="Candara"/>
          <w:color w:val="156082" w:themeColor="accent1"/>
        </w:rPr>
        <w:t>Look for social stories at the library when you visit.</w:t>
      </w:r>
    </w:p>
    <w:p w14:paraId="3F199348" w14:textId="77777777" w:rsidR="006348F8" w:rsidRDefault="006348F8" w:rsidP="006348F8">
      <w:pPr>
        <w:rPr>
          <w:rFonts w:ascii="Candara" w:hAnsi="Candara"/>
          <w:color w:val="156082" w:themeColor="accent1"/>
        </w:rPr>
      </w:pPr>
    </w:p>
    <w:p w14:paraId="246871A3" w14:textId="3251A770" w:rsidR="006348F8" w:rsidRPr="006348F8" w:rsidRDefault="006348F8" w:rsidP="006348F8">
      <w:pPr>
        <w:rPr>
          <w:rFonts w:ascii="Candara" w:hAnsi="Candara"/>
          <w:b/>
          <w:bCs/>
          <w:i/>
          <w:iCs/>
          <w:color w:val="156082" w:themeColor="accent1"/>
        </w:rPr>
      </w:pPr>
      <w:r w:rsidRPr="006348F8">
        <w:rPr>
          <w:rFonts w:ascii="Candara" w:hAnsi="Candara"/>
          <w:b/>
          <w:bCs/>
          <w:i/>
          <w:iCs/>
          <w:color w:val="156082" w:themeColor="accent1"/>
        </w:rPr>
        <w:t>Emotional Development:</w:t>
      </w:r>
    </w:p>
    <w:p w14:paraId="3F43BB1C" w14:textId="4C2CF364" w:rsidR="006348F8" w:rsidRDefault="006348F8" w:rsidP="006348F8">
      <w:pPr>
        <w:rPr>
          <w:rFonts w:ascii="Candara" w:hAnsi="Candara"/>
          <w:color w:val="156082" w:themeColor="accent1"/>
        </w:rPr>
      </w:pPr>
      <w:r>
        <w:rPr>
          <w:rFonts w:ascii="Candara" w:hAnsi="Candara"/>
          <w:color w:val="156082" w:themeColor="accent1"/>
        </w:rPr>
        <w:t>For some students,</w:t>
      </w:r>
      <w:r w:rsidR="00134A57">
        <w:rPr>
          <w:rFonts w:ascii="Candara" w:hAnsi="Candara"/>
          <w:color w:val="156082" w:themeColor="accent1"/>
        </w:rPr>
        <w:t xml:space="preserve"> separating from their loved ones is challenging.  It helps the child if the parent points out the enjoyable things the child will learn at school.  “You will have other children to play with, paint pictures, play games, learn to read and use the computers and iPads”.  If other members of the family are cheerful</w:t>
      </w:r>
      <w:r w:rsidR="00337298">
        <w:rPr>
          <w:rFonts w:ascii="Candara" w:hAnsi="Candara"/>
          <w:color w:val="156082" w:themeColor="accent1"/>
        </w:rPr>
        <w:t>, encouraging and excited about the changes ahead then hopefully these feelings will influence the child’s transition to school.  Remind them that their feelings are valid</w:t>
      </w:r>
      <w:r w:rsidR="000D15FD">
        <w:rPr>
          <w:rFonts w:ascii="Candara" w:hAnsi="Candara"/>
          <w:color w:val="156082" w:themeColor="accent1"/>
        </w:rPr>
        <w:t>, “it’s ok to be scared, sad, worried etc., but remember your teacher cares about you and I will always be here to pick you up”.</w:t>
      </w:r>
    </w:p>
    <w:p w14:paraId="6507055D" w14:textId="66F30198" w:rsidR="000D15FD" w:rsidRDefault="000D15FD" w:rsidP="006348F8">
      <w:pPr>
        <w:rPr>
          <w:rFonts w:ascii="Candara" w:hAnsi="Candara"/>
          <w:color w:val="156082" w:themeColor="accent1"/>
        </w:rPr>
      </w:pPr>
      <w:r>
        <w:rPr>
          <w:rFonts w:ascii="Candara" w:hAnsi="Candara"/>
          <w:color w:val="156082" w:themeColor="accent1"/>
        </w:rPr>
        <w:t>Often children are incredibly cooperative and work really hard throughout the school day, which can often lead to intense feelings when they return to their ‘safe place’, their families.  Your child may display different behaviours and emotions at the end of the day and may require extra food, love and attention – this is completely normal!</w:t>
      </w:r>
    </w:p>
    <w:p w14:paraId="3F85D38F" w14:textId="79F789C6" w:rsidR="000D15FD" w:rsidRDefault="000D15FD" w:rsidP="006348F8">
      <w:pPr>
        <w:rPr>
          <w:rFonts w:ascii="Candara" w:hAnsi="Candara"/>
          <w:color w:val="156082" w:themeColor="accent1"/>
        </w:rPr>
      </w:pPr>
      <w:r>
        <w:rPr>
          <w:rFonts w:ascii="Candara" w:hAnsi="Candara"/>
          <w:color w:val="156082" w:themeColor="accent1"/>
        </w:rPr>
        <w:t>You can support your child by:</w:t>
      </w:r>
    </w:p>
    <w:p w14:paraId="08BCA123" w14:textId="73C8AB7F" w:rsidR="000D15FD" w:rsidRDefault="000D15FD" w:rsidP="000D15FD">
      <w:pPr>
        <w:pStyle w:val="ListParagraph"/>
        <w:numPr>
          <w:ilvl w:val="0"/>
          <w:numId w:val="10"/>
        </w:numPr>
        <w:rPr>
          <w:rFonts w:ascii="Candara" w:hAnsi="Candara"/>
          <w:color w:val="156082" w:themeColor="accent1"/>
        </w:rPr>
      </w:pPr>
      <w:r>
        <w:rPr>
          <w:rFonts w:ascii="Candara" w:hAnsi="Candara"/>
          <w:color w:val="156082" w:themeColor="accent1"/>
        </w:rPr>
        <w:t>Be honest about your emotions throughout the day, explain “I felt angry when….”</w:t>
      </w:r>
    </w:p>
    <w:p w14:paraId="56675837" w14:textId="2393BE12" w:rsidR="000D15FD" w:rsidRDefault="000D15FD" w:rsidP="000D15FD">
      <w:pPr>
        <w:pStyle w:val="ListParagraph"/>
        <w:numPr>
          <w:ilvl w:val="0"/>
          <w:numId w:val="10"/>
        </w:numPr>
        <w:rPr>
          <w:rFonts w:ascii="Candara" w:hAnsi="Candara"/>
          <w:color w:val="156082" w:themeColor="accent1"/>
        </w:rPr>
      </w:pPr>
      <w:r>
        <w:rPr>
          <w:rFonts w:ascii="Candara" w:hAnsi="Candara"/>
          <w:color w:val="156082" w:themeColor="accent1"/>
        </w:rPr>
        <w:t>Model and discuss different coping strategies e.g., 5 deep breaths, walking away, exercising, chatting to a friend, drawing a picture.</w:t>
      </w:r>
    </w:p>
    <w:p w14:paraId="7E0C9BBE" w14:textId="48C4886B" w:rsidR="000D15FD" w:rsidRDefault="000D15FD" w:rsidP="000D15FD">
      <w:pPr>
        <w:pStyle w:val="ListParagraph"/>
        <w:numPr>
          <w:ilvl w:val="0"/>
          <w:numId w:val="10"/>
        </w:numPr>
        <w:rPr>
          <w:rFonts w:ascii="Candara" w:hAnsi="Candara"/>
          <w:color w:val="156082" w:themeColor="accent1"/>
        </w:rPr>
      </w:pPr>
      <w:r>
        <w:rPr>
          <w:rFonts w:ascii="Candara" w:hAnsi="Candara"/>
          <w:color w:val="156082" w:themeColor="accent1"/>
        </w:rPr>
        <w:t>Look into the Zones of Regulation which will be taught to your child at school.  Discuss at different times of the day what zone each family member is in and why.</w:t>
      </w:r>
    </w:p>
    <w:p w14:paraId="6F81A9F4" w14:textId="77777777" w:rsidR="000D15FD" w:rsidRDefault="000D15FD" w:rsidP="000D15FD">
      <w:pPr>
        <w:rPr>
          <w:rFonts w:ascii="Candara" w:hAnsi="Candara"/>
          <w:color w:val="156082" w:themeColor="accent1"/>
        </w:rPr>
      </w:pPr>
    </w:p>
    <w:p w14:paraId="0188081F" w14:textId="77777777" w:rsidR="000D15FD" w:rsidRDefault="000D15FD" w:rsidP="000D15FD">
      <w:pPr>
        <w:rPr>
          <w:rFonts w:ascii="Candara" w:hAnsi="Candara"/>
          <w:color w:val="156082" w:themeColor="accent1"/>
        </w:rPr>
      </w:pPr>
    </w:p>
    <w:p w14:paraId="76C29DEE" w14:textId="77777777" w:rsidR="005D13B4" w:rsidRDefault="005D13B4" w:rsidP="000D15FD">
      <w:pPr>
        <w:rPr>
          <w:rFonts w:ascii="Candara" w:hAnsi="Candara"/>
          <w:b/>
          <w:bCs/>
          <w:i/>
          <w:iCs/>
          <w:color w:val="156082" w:themeColor="accent1"/>
        </w:rPr>
      </w:pPr>
    </w:p>
    <w:p w14:paraId="45FCC48A" w14:textId="77777777" w:rsidR="005D13B4" w:rsidRDefault="005D13B4" w:rsidP="000D15FD">
      <w:pPr>
        <w:rPr>
          <w:rFonts w:ascii="Candara" w:hAnsi="Candara"/>
          <w:b/>
          <w:bCs/>
          <w:i/>
          <w:iCs/>
          <w:color w:val="156082" w:themeColor="accent1"/>
        </w:rPr>
      </w:pPr>
    </w:p>
    <w:p w14:paraId="3A18CDB6" w14:textId="77777777" w:rsidR="005D13B4" w:rsidRDefault="005D13B4" w:rsidP="000D15FD">
      <w:pPr>
        <w:rPr>
          <w:rFonts w:ascii="Candara" w:hAnsi="Candara"/>
          <w:b/>
          <w:bCs/>
          <w:i/>
          <w:iCs/>
          <w:color w:val="156082" w:themeColor="accent1"/>
        </w:rPr>
      </w:pPr>
    </w:p>
    <w:p w14:paraId="4BA132A7" w14:textId="77777777" w:rsidR="005D13B4" w:rsidRDefault="005D13B4" w:rsidP="000D15FD">
      <w:pPr>
        <w:rPr>
          <w:rFonts w:ascii="Candara" w:hAnsi="Candara"/>
          <w:b/>
          <w:bCs/>
          <w:i/>
          <w:iCs/>
          <w:color w:val="156082" w:themeColor="accent1"/>
        </w:rPr>
      </w:pPr>
    </w:p>
    <w:p w14:paraId="48271433" w14:textId="77777777" w:rsidR="005D13B4" w:rsidRDefault="005D13B4" w:rsidP="000D15FD">
      <w:pPr>
        <w:rPr>
          <w:rFonts w:ascii="Candara" w:hAnsi="Candara"/>
          <w:b/>
          <w:bCs/>
          <w:i/>
          <w:iCs/>
          <w:color w:val="156082" w:themeColor="accent1"/>
        </w:rPr>
      </w:pPr>
    </w:p>
    <w:p w14:paraId="6AF53ED4" w14:textId="77777777" w:rsidR="005D13B4" w:rsidRDefault="005D13B4" w:rsidP="000D15FD">
      <w:pPr>
        <w:rPr>
          <w:rFonts w:ascii="Candara" w:hAnsi="Candara"/>
          <w:b/>
          <w:bCs/>
          <w:i/>
          <w:iCs/>
          <w:color w:val="156082" w:themeColor="accent1"/>
        </w:rPr>
      </w:pPr>
    </w:p>
    <w:p w14:paraId="66166CB3" w14:textId="77777777" w:rsidR="005D13B4" w:rsidRDefault="005D13B4" w:rsidP="000D15FD">
      <w:pPr>
        <w:rPr>
          <w:rFonts w:ascii="Candara" w:hAnsi="Candara"/>
          <w:b/>
          <w:bCs/>
          <w:i/>
          <w:iCs/>
          <w:color w:val="156082" w:themeColor="accent1"/>
        </w:rPr>
      </w:pPr>
    </w:p>
    <w:p w14:paraId="278A2666" w14:textId="77777777" w:rsidR="005D13B4" w:rsidRDefault="005D13B4" w:rsidP="000D15FD">
      <w:pPr>
        <w:rPr>
          <w:rFonts w:ascii="Candara" w:hAnsi="Candara"/>
          <w:b/>
          <w:bCs/>
          <w:i/>
          <w:iCs/>
          <w:color w:val="156082" w:themeColor="accent1"/>
        </w:rPr>
      </w:pPr>
    </w:p>
    <w:p w14:paraId="7FE32D72" w14:textId="77777777" w:rsidR="005D13B4" w:rsidRDefault="005D13B4" w:rsidP="000D15FD">
      <w:pPr>
        <w:rPr>
          <w:rFonts w:ascii="Candara" w:hAnsi="Candara"/>
          <w:b/>
          <w:bCs/>
          <w:i/>
          <w:iCs/>
          <w:color w:val="156082" w:themeColor="accent1"/>
        </w:rPr>
      </w:pPr>
    </w:p>
    <w:p w14:paraId="1C7BCD00" w14:textId="79EFCEF3" w:rsidR="000D15FD" w:rsidRPr="000D15FD" w:rsidRDefault="000D15FD" w:rsidP="000D15FD">
      <w:pPr>
        <w:rPr>
          <w:rFonts w:ascii="Candara" w:hAnsi="Candara"/>
          <w:b/>
          <w:bCs/>
          <w:i/>
          <w:iCs/>
          <w:color w:val="156082" w:themeColor="accent1"/>
        </w:rPr>
      </w:pPr>
      <w:r w:rsidRPr="000D15FD">
        <w:rPr>
          <w:rFonts w:ascii="Candara" w:hAnsi="Candara"/>
          <w:b/>
          <w:bCs/>
          <w:i/>
          <w:iCs/>
          <w:color w:val="156082" w:themeColor="accent1"/>
        </w:rPr>
        <w:t>Literacy Skills:</w:t>
      </w:r>
    </w:p>
    <w:p w14:paraId="57DC5F2D" w14:textId="6837F73E" w:rsidR="000D15FD" w:rsidRDefault="003531F9" w:rsidP="000D15FD">
      <w:pPr>
        <w:rPr>
          <w:rFonts w:ascii="Candara" w:hAnsi="Candara"/>
          <w:color w:val="156082" w:themeColor="accent1"/>
        </w:rPr>
      </w:pPr>
      <w:r>
        <w:rPr>
          <w:rFonts w:ascii="Candara" w:hAnsi="Candara"/>
          <w:color w:val="156082" w:themeColor="accent1"/>
        </w:rPr>
        <w:t>Your child has been engrossed in the world of literacy since birth.  Primary school brings Reading, Writing, Speaking and Listening skills to life.  To support the Literacy development of your child we suggest:</w:t>
      </w:r>
    </w:p>
    <w:p w14:paraId="172A3B02" w14:textId="31201940" w:rsidR="003531F9" w:rsidRDefault="003531F9" w:rsidP="003531F9">
      <w:pPr>
        <w:pStyle w:val="ListParagraph"/>
        <w:numPr>
          <w:ilvl w:val="0"/>
          <w:numId w:val="11"/>
        </w:numPr>
        <w:rPr>
          <w:rFonts w:ascii="Candara" w:hAnsi="Candara"/>
          <w:color w:val="156082" w:themeColor="accent1"/>
        </w:rPr>
      </w:pPr>
      <w:r>
        <w:rPr>
          <w:rFonts w:ascii="Candara" w:hAnsi="Candara"/>
          <w:color w:val="156082" w:themeColor="accent1"/>
        </w:rPr>
        <w:t>Encouraging your child to talk and involve children in family conversations and discussions – expect more than a YES / NO answer.</w:t>
      </w:r>
    </w:p>
    <w:p w14:paraId="0E1739A2" w14:textId="071DFD49" w:rsidR="003531F9" w:rsidRDefault="003531F9" w:rsidP="003531F9">
      <w:pPr>
        <w:pStyle w:val="ListParagraph"/>
        <w:numPr>
          <w:ilvl w:val="0"/>
          <w:numId w:val="11"/>
        </w:numPr>
        <w:rPr>
          <w:rFonts w:ascii="Candara" w:hAnsi="Candara"/>
          <w:color w:val="156082" w:themeColor="accent1"/>
        </w:rPr>
      </w:pPr>
      <w:r>
        <w:rPr>
          <w:rFonts w:ascii="Candara" w:hAnsi="Candara"/>
          <w:color w:val="156082" w:themeColor="accent1"/>
        </w:rPr>
        <w:t>Encourage your child to look at a person’s face when they are speaking, focusing on the habit of waiting their turn to answer</w:t>
      </w:r>
      <w:r w:rsidR="0090228F">
        <w:rPr>
          <w:rFonts w:ascii="Candara" w:hAnsi="Candara"/>
          <w:color w:val="156082" w:themeColor="accent1"/>
        </w:rPr>
        <w:t xml:space="preserve"> or waiting to speak when the other person has stopped</w:t>
      </w:r>
      <w:r w:rsidR="000C4FB6">
        <w:rPr>
          <w:rFonts w:ascii="Candara" w:hAnsi="Candara"/>
          <w:color w:val="156082" w:themeColor="accent1"/>
        </w:rPr>
        <w:t>.</w:t>
      </w:r>
    </w:p>
    <w:p w14:paraId="72DCBDF8" w14:textId="7563C34E" w:rsidR="000C4FB6" w:rsidRDefault="000C4FB6" w:rsidP="003531F9">
      <w:pPr>
        <w:pStyle w:val="ListParagraph"/>
        <w:numPr>
          <w:ilvl w:val="0"/>
          <w:numId w:val="11"/>
        </w:numPr>
        <w:rPr>
          <w:rFonts w:ascii="Candara" w:hAnsi="Candara"/>
          <w:color w:val="156082" w:themeColor="accent1"/>
        </w:rPr>
      </w:pPr>
      <w:r>
        <w:rPr>
          <w:rFonts w:ascii="Candara" w:hAnsi="Candara"/>
          <w:color w:val="156082" w:themeColor="accent1"/>
        </w:rPr>
        <w:t>Dress ups, play and singing provide great opportunities to practise speaking and listening too!</w:t>
      </w:r>
    </w:p>
    <w:p w14:paraId="157AFEDE" w14:textId="656B68A4" w:rsidR="000C4FB6" w:rsidRDefault="000C4FB6" w:rsidP="003531F9">
      <w:pPr>
        <w:pStyle w:val="ListParagraph"/>
        <w:numPr>
          <w:ilvl w:val="0"/>
          <w:numId w:val="11"/>
        </w:numPr>
        <w:rPr>
          <w:rFonts w:ascii="Candara" w:hAnsi="Candara"/>
          <w:color w:val="156082" w:themeColor="accent1"/>
        </w:rPr>
      </w:pPr>
      <w:r>
        <w:rPr>
          <w:rFonts w:ascii="Candara" w:hAnsi="Candara"/>
          <w:color w:val="156082" w:themeColor="accent1"/>
        </w:rPr>
        <w:t>Draw your child’s attention to signs</w:t>
      </w:r>
      <w:r w:rsidR="00B16837">
        <w:rPr>
          <w:rFonts w:ascii="Candara" w:hAnsi="Candara"/>
          <w:color w:val="156082" w:themeColor="accent1"/>
        </w:rPr>
        <w:t>, advertisements, number plates and packets.</w:t>
      </w:r>
    </w:p>
    <w:p w14:paraId="0BDD7197" w14:textId="40E77FD6" w:rsidR="00B16837" w:rsidRDefault="00B16837" w:rsidP="003531F9">
      <w:pPr>
        <w:pStyle w:val="ListParagraph"/>
        <w:numPr>
          <w:ilvl w:val="0"/>
          <w:numId w:val="11"/>
        </w:numPr>
        <w:rPr>
          <w:rFonts w:ascii="Candara" w:hAnsi="Candara"/>
          <w:color w:val="156082" w:themeColor="accent1"/>
        </w:rPr>
      </w:pPr>
      <w:r>
        <w:rPr>
          <w:rFonts w:ascii="Candara" w:hAnsi="Candara"/>
          <w:color w:val="156082" w:themeColor="accent1"/>
        </w:rPr>
        <w:t>Read to your child at least once a day (when they are read to, they become aware that meaning can be obtained from print and reading can be a useful and pleasurable activity).</w:t>
      </w:r>
    </w:p>
    <w:p w14:paraId="43948A8B" w14:textId="6BCDF23C" w:rsidR="00B16837" w:rsidRDefault="00B16837" w:rsidP="003531F9">
      <w:pPr>
        <w:pStyle w:val="ListParagraph"/>
        <w:numPr>
          <w:ilvl w:val="0"/>
          <w:numId w:val="11"/>
        </w:numPr>
        <w:rPr>
          <w:rFonts w:ascii="Candara" w:hAnsi="Candara"/>
          <w:color w:val="156082" w:themeColor="accent1"/>
        </w:rPr>
      </w:pPr>
      <w:r>
        <w:rPr>
          <w:rFonts w:ascii="Candara" w:hAnsi="Candara"/>
          <w:color w:val="156082" w:themeColor="accent1"/>
        </w:rPr>
        <w:t>Give your child the opportunity to hold the book and turn the pages.  Let them point at the words, comment on the pictures and predict what might happen next.</w:t>
      </w:r>
    </w:p>
    <w:p w14:paraId="6EF0D53C" w14:textId="2504484F" w:rsidR="00B16837" w:rsidRDefault="00B16837" w:rsidP="003531F9">
      <w:pPr>
        <w:pStyle w:val="ListParagraph"/>
        <w:numPr>
          <w:ilvl w:val="0"/>
          <w:numId w:val="11"/>
        </w:numPr>
        <w:rPr>
          <w:rFonts w:ascii="Candara" w:hAnsi="Candara"/>
          <w:color w:val="156082" w:themeColor="accent1"/>
        </w:rPr>
      </w:pPr>
      <w:r>
        <w:rPr>
          <w:rFonts w:ascii="Candara" w:hAnsi="Candara"/>
          <w:color w:val="156082" w:themeColor="accent1"/>
        </w:rPr>
        <w:t>Give your child lots of opportunities to write, draw and colour using a variety of tools.</w:t>
      </w:r>
    </w:p>
    <w:p w14:paraId="0D98C500" w14:textId="05CD901F" w:rsidR="00B16837" w:rsidRDefault="003207DD" w:rsidP="003531F9">
      <w:pPr>
        <w:pStyle w:val="ListParagraph"/>
        <w:numPr>
          <w:ilvl w:val="0"/>
          <w:numId w:val="11"/>
        </w:numPr>
        <w:rPr>
          <w:rFonts w:ascii="Candara" w:hAnsi="Candara"/>
          <w:color w:val="156082" w:themeColor="accent1"/>
        </w:rPr>
      </w:pPr>
      <w:r>
        <w:rPr>
          <w:rFonts w:ascii="Candara" w:hAnsi="Candara"/>
          <w:color w:val="156082" w:themeColor="accent1"/>
        </w:rPr>
        <w:t>Allow your child to see you reading a variety of materials.</w:t>
      </w:r>
    </w:p>
    <w:p w14:paraId="44A0F351" w14:textId="6C22CD99" w:rsidR="003207DD" w:rsidRDefault="003207DD" w:rsidP="003531F9">
      <w:pPr>
        <w:pStyle w:val="ListParagraph"/>
        <w:numPr>
          <w:ilvl w:val="0"/>
          <w:numId w:val="11"/>
        </w:numPr>
        <w:rPr>
          <w:rFonts w:ascii="Candara" w:hAnsi="Candara"/>
          <w:color w:val="156082" w:themeColor="accent1"/>
        </w:rPr>
      </w:pPr>
      <w:r>
        <w:rPr>
          <w:rFonts w:ascii="Candara" w:hAnsi="Candara"/>
          <w:color w:val="156082" w:themeColor="accent1"/>
        </w:rPr>
        <w:t>Try retelling a story to develop the notion of sequencing.</w:t>
      </w:r>
    </w:p>
    <w:p w14:paraId="563D73C5" w14:textId="588B9F09" w:rsidR="003207DD" w:rsidRDefault="003207DD" w:rsidP="003531F9">
      <w:pPr>
        <w:pStyle w:val="ListParagraph"/>
        <w:numPr>
          <w:ilvl w:val="0"/>
          <w:numId w:val="11"/>
        </w:numPr>
        <w:rPr>
          <w:rFonts w:ascii="Candara" w:hAnsi="Candara"/>
          <w:color w:val="156082" w:themeColor="accent1"/>
        </w:rPr>
      </w:pPr>
      <w:r>
        <w:rPr>
          <w:rFonts w:ascii="Candara" w:hAnsi="Candara"/>
          <w:color w:val="156082" w:themeColor="accent1"/>
        </w:rPr>
        <w:t>Write lists together – shopping lists, birthday/Christmas lists.</w:t>
      </w:r>
    </w:p>
    <w:p w14:paraId="498E76A6" w14:textId="77777777" w:rsidR="003207DD" w:rsidRDefault="003207DD" w:rsidP="003207DD">
      <w:pPr>
        <w:rPr>
          <w:rFonts w:ascii="Candara" w:hAnsi="Candara"/>
          <w:color w:val="156082" w:themeColor="accent1"/>
        </w:rPr>
      </w:pPr>
    </w:p>
    <w:p w14:paraId="305C83F4" w14:textId="160E0947" w:rsidR="003207DD" w:rsidRPr="003207DD" w:rsidRDefault="003207DD" w:rsidP="003207DD">
      <w:pPr>
        <w:rPr>
          <w:rFonts w:ascii="Candara" w:hAnsi="Candara"/>
          <w:b/>
          <w:bCs/>
          <w:i/>
          <w:iCs/>
          <w:color w:val="156082" w:themeColor="accent1"/>
        </w:rPr>
      </w:pPr>
      <w:r w:rsidRPr="003207DD">
        <w:rPr>
          <w:rFonts w:ascii="Candara" w:hAnsi="Candara"/>
          <w:b/>
          <w:bCs/>
          <w:i/>
          <w:iCs/>
          <w:color w:val="156082" w:themeColor="accent1"/>
        </w:rPr>
        <w:t>Numeracy Skills:</w:t>
      </w:r>
    </w:p>
    <w:p w14:paraId="504DBBE8" w14:textId="6D80585C" w:rsidR="003207DD" w:rsidRDefault="003207DD" w:rsidP="003207DD">
      <w:pPr>
        <w:rPr>
          <w:rFonts w:ascii="Candara" w:hAnsi="Candara"/>
          <w:color w:val="156082" w:themeColor="accent1"/>
        </w:rPr>
      </w:pPr>
      <w:r>
        <w:rPr>
          <w:rFonts w:ascii="Candara" w:hAnsi="Candara"/>
          <w:color w:val="156082" w:themeColor="accent1"/>
        </w:rPr>
        <w:t>Early preparation for maths can occur by:</w:t>
      </w:r>
    </w:p>
    <w:p w14:paraId="5EC3C298" w14:textId="0EAD1D7A" w:rsidR="003207DD" w:rsidRDefault="003207DD" w:rsidP="003207DD">
      <w:pPr>
        <w:pStyle w:val="ListParagraph"/>
        <w:numPr>
          <w:ilvl w:val="0"/>
          <w:numId w:val="12"/>
        </w:numPr>
        <w:rPr>
          <w:rFonts w:ascii="Candara" w:hAnsi="Candara"/>
          <w:color w:val="156082" w:themeColor="accent1"/>
        </w:rPr>
      </w:pPr>
      <w:r>
        <w:rPr>
          <w:rFonts w:ascii="Candara" w:hAnsi="Candara"/>
          <w:color w:val="156082" w:themeColor="accent1"/>
        </w:rPr>
        <w:t>Helping your child count a few objects such as plates on the table, buttons on clothing etc.</w:t>
      </w:r>
    </w:p>
    <w:p w14:paraId="06EC2D4F" w14:textId="5381AA08" w:rsidR="003207DD" w:rsidRDefault="003207DD" w:rsidP="003207DD">
      <w:pPr>
        <w:pStyle w:val="ListParagraph"/>
        <w:numPr>
          <w:ilvl w:val="0"/>
          <w:numId w:val="12"/>
        </w:numPr>
        <w:rPr>
          <w:rFonts w:ascii="Candara" w:hAnsi="Candara"/>
          <w:color w:val="156082" w:themeColor="accent1"/>
        </w:rPr>
      </w:pPr>
      <w:r>
        <w:rPr>
          <w:rFonts w:ascii="Candara" w:hAnsi="Candara"/>
          <w:color w:val="156082" w:themeColor="accent1"/>
        </w:rPr>
        <w:t>Asking your child to assist with the shopping – “Can you put 5 oranges in the bag?” – “I wonder how much the oranges weigh?”</w:t>
      </w:r>
    </w:p>
    <w:p w14:paraId="021AA6E7" w14:textId="3527712D" w:rsidR="003207DD" w:rsidRDefault="003207DD" w:rsidP="003207DD">
      <w:pPr>
        <w:pStyle w:val="ListParagraph"/>
        <w:numPr>
          <w:ilvl w:val="0"/>
          <w:numId w:val="12"/>
        </w:numPr>
        <w:rPr>
          <w:rFonts w:ascii="Candara" w:hAnsi="Candara"/>
          <w:color w:val="156082" w:themeColor="accent1"/>
        </w:rPr>
      </w:pPr>
      <w:r>
        <w:rPr>
          <w:rFonts w:ascii="Candara" w:hAnsi="Candara"/>
          <w:color w:val="156082" w:themeColor="accent1"/>
        </w:rPr>
        <w:t>Talking to your child about time, e.g., “five minutes till bedtime”, “four sleeps until you go to the party”.  Having an analog</w:t>
      </w:r>
      <w:r w:rsidR="00257D84">
        <w:rPr>
          <w:rFonts w:ascii="Candara" w:hAnsi="Candara"/>
          <w:color w:val="156082" w:themeColor="accent1"/>
        </w:rPr>
        <w:t>ue clock in the house is really helpful!</w:t>
      </w:r>
    </w:p>
    <w:p w14:paraId="01BFA447" w14:textId="7BFF301B" w:rsidR="00257D84" w:rsidRDefault="00257D84" w:rsidP="003207DD">
      <w:pPr>
        <w:pStyle w:val="ListParagraph"/>
        <w:numPr>
          <w:ilvl w:val="0"/>
          <w:numId w:val="12"/>
        </w:numPr>
        <w:rPr>
          <w:rFonts w:ascii="Candara" w:hAnsi="Candara"/>
          <w:color w:val="156082" w:themeColor="accent1"/>
        </w:rPr>
      </w:pPr>
      <w:r>
        <w:rPr>
          <w:rFonts w:ascii="Candara" w:hAnsi="Candara"/>
          <w:color w:val="156082" w:themeColor="accent1"/>
        </w:rPr>
        <w:t>Letting your child find out when he/she can buy with a few coins.</w:t>
      </w:r>
    </w:p>
    <w:p w14:paraId="0AB67216" w14:textId="3615EF46" w:rsidR="00257D84" w:rsidRDefault="0057417D" w:rsidP="003207DD">
      <w:pPr>
        <w:pStyle w:val="ListParagraph"/>
        <w:numPr>
          <w:ilvl w:val="0"/>
          <w:numId w:val="12"/>
        </w:numPr>
        <w:rPr>
          <w:rFonts w:ascii="Candara" w:hAnsi="Candara"/>
          <w:color w:val="156082" w:themeColor="accent1"/>
        </w:rPr>
      </w:pPr>
      <w:r>
        <w:rPr>
          <w:rFonts w:ascii="Candara" w:hAnsi="Candara"/>
          <w:color w:val="156082" w:themeColor="accent1"/>
        </w:rPr>
        <w:t>Talking to your child as he/she uses construction toys, e.g., “Can you make it bigger?” – “Find five blocks” – “Put a block on top of each carriage”.</w:t>
      </w:r>
    </w:p>
    <w:p w14:paraId="626C9325" w14:textId="17D81750" w:rsidR="0057417D" w:rsidRDefault="0057417D" w:rsidP="003207DD">
      <w:pPr>
        <w:pStyle w:val="ListParagraph"/>
        <w:numPr>
          <w:ilvl w:val="0"/>
          <w:numId w:val="12"/>
        </w:numPr>
        <w:rPr>
          <w:rFonts w:ascii="Candara" w:hAnsi="Candara"/>
          <w:color w:val="156082" w:themeColor="accent1"/>
        </w:rPr>
      </w:pPr>
      <w:r>
        <w:rPr>
          <w:rFonts w:ascii="Candara" w:hAnsi="Candara"/>
          <w:color w:val="156082" w:themeColor="accent1"/>
        </w:rPr>
        <w:t xml:space="preserve">Letting your child play with water </w:t>
      </w:r>
      <w:r w:rsidR="005D13B4">
        <w:rPr>
          <w:rFonts w:ascii="Candara" w:hAnsi="Candara"/>
          <w:color w:val="156082" w:themeColor="accent1"/>
        </w:rPr>
        <w:t>or sand etc. to learn how much will fit into different containers.</w:t>
      </w:r>
    </w:p>
    <w:p w14:paraId="074065EC" w14:textId="3237CB2F" w:rsidR="005D13B4" w:rsidRDefault="005D13B4" w:rsidP="003207DD">
      <w:pPr>
        <w:pStyle w:val="ListParagraph"/>
        <w:numPr>
          <w:ilvl w:val="0"/>
          <w:numId w:val="12"/>
        </w:numPr>
        <w:rPr>
          <w:rFonts w:ascii="Candara" w:hAnsi="Candara"/>
          <w:color w:val="156082" w:themeColor="accent1"/>
        </w:rPr>
      </w:pPr>
      <w:r>
        <w:rPr>
          <w:rFonts w:ascii="Candara" w:hAnsi="Candara"/>
          <w:color w:val="156082" w:themeColor="accent1"/>
        </w:rPr>
        <w:t xml:space="preserve">Cooking together – “Can you get me ½ a cup of flour?” “What did we use </w:t>
      </w:r>
      <w:r w:rsidRPr="005D13B4">
        <w:rPr>
          <w:rFonts w:ascii="Candara" w:hAnsi="Candara"/>
          <w:color w:val="156082" w:themeColor="accent1"/>
          <w:u w:val="single"/>
        </w:rPr>
        <w:t>more</w:t>
      </w:r>
      <w:r>
        <w:rPr>
          <w:rFonts w:ascii="Candara" w:hAnsi="Candara"/>
          <w:color w:val="156082" w:themeColor="accent1"/>
        </w:rPr>
        <w:t xml:space="preserve"> of… flour or milk?”</w:t>
      </w:r>
    </w:p>
    <w:p w14:paraId="757401C5" w14:textId="77777777" w:rsidR="005D13B4" w:rsidRDefault="005D13B4" w:rsidP="005D13B4">
      <w:pPr>
        <w:rPr>
          <w:rFonts w:ascii="Candara" w:hAnsi="Candara"/>
          <w:color w:val="156082" w:themeColor="accent1"/>
        </w:rPr>
      </w:pPr>
    </w:p>
    <w:p w14:paraId="47A52DEA" w14:textId="77777777" w:rsidR="005D13B4" w:rsidRPr="005D13B4" w:rsidRDefault="005D13B4" w:rsidP="005D13B4">
      <w:pPr>
        <w:rPr>
          <w:rFonts w:ascii="Candara" w:hAnsi="Candara"/>
          <w:color w:val="156082" w:themeColor="accent1"/>
        </w:rPr>
      </w:pPr>
    </w:p>
    <w:p w14:paraId="35199ABA" w14:textId="77777777" w:rsidR="006348F8" w:rsidRPr="006348F8" w:rsidRDefault="006348F8" w:rsidP="006348F8">
      <w:pPr>
        <w:rPr>
          <w:rFonts w:ascii="Candara" w:hAnsi="Candara"/>
          <w:color w:val="156082" w:themeColor="accent1"/>
        </w:rPr>
      </w:pPr>
    </w:p>
    <w:p w14:paraId="4347F563" w14:textId="77777777" w:rsidR="001B1B8D" w:rsidRDefault="001B1B8D" w:rsidP="005A2917">
      <w:pPr>
        <w:rPr>
          <w:rFonts w:ascii="Candara" w:hAnsi="Candara"/>
          <w:color w:val="156082" w:themeColor="accent1"/>
        </w:rPr>
      </w:pPr>
    </w:p>
    <w:p w14:paraId="2D686D96" w14:textId="77777777" w:rsidR="005A2917" w:rsidRDefault="005A2917" w:rsidP="005A2917">
      <w:pPr>
        <w:rPr>
          <w:rFonts w:ascii="Candara" w:hAnsi="Candara"/>
          <w:color w:val="156082" w:themeColor="accent1"/>
        </w:rPr>
      </w:pPr>
    </w:p>
    <w:p w14:paraId="47762C35" w14:textId="77777777" w:rsidR="005A2917" w:rsidRDefault="005A2917" w:rsidP="005A2917">
      <w:pPr>
        <w:rPr>
          <w:rFonts w:ascii="Candara" w:hAnsi="Candara"/>
          <w:color w:val="156082" w:themeColor="accent1"/>
        </w:rPr>
      </w:pPr>
    </w:p>
    <w:p w14:paraId="1EC7CC2B" w14:textId="77777777" w:rsidR="005D13B4" w:rsidRDefault="005D13B4" w:rsidP="005A2917">
      <w:pPr>
        <w:rPr>
          <w:rFonts w:ascii="Candara" w:hAnsi="Candara"/>
          <w:color w:val="156082" w:themeColor="accent1"/>
        </w:rPr>
      </w:pPr>
    </w:p>
    <w:p w14:paraId="2AAA7A7C" w14:textId="77777777" w:rsidR="005D13B4" w:rsidRDefault="005D13B4" w:rsidP="005A2917">
      <w:pPr>
        <w:rPr>
          <w:rFonts w:ascii="Candara" w:hAnsi="Candara"/>
          <w:color w:val="156082" w:themeColor="accent1"/>
        </w:rPr>
      </w:pPr>
    </w:p>
    <w:p w14:paraId="01C2972D" w14:textId="77777777" w:rsidR="005D13B4" w:rsidRDefault="005D13B4" w:rsidP="005A2917">
      <w:pPr>
        <w:rPr>
          <w:rFonts w:ascii="Candara" w:hAnsi="Candara"/>
          <w:color w:val="156082" w:themeColor="accent1"/>
        </w:rPr>
      </w:pPr>
    </w:p>
    <w:p w14:paraId="0765D66B" w14:textId="77777777" w:rsidR="005D13B4" w:rsidRDefault="005D13B4" w:rsidP="005A2917">
      <w:pPr>
        <w:rPr>
          <w:rFonts w:ascii="Candara" w:hAnsi="Candara"/>
          <w:color w:val="156082" w:themeColor="accent1"/>
        </w:rPr>
      </w:pPr>
    </w:p>
    <w:p w14:paraId="60349C33" w14:textId="77777777" w:rsidR="005D13B4" w:rsidRDefault="005D13B4" w:rsidP="005A2917">
      <w:pPr>
        <w:rPr>
          <w:rFonts w:ascii="Candara" w:hAnsi="Candara"/>
          <w:color w:val="156082" w:themeColor="accent1"/>
        </w:rPr>
      </w:pPr>
    </w:p>
    <w:p w14:paraId="4569D3E4" w14:textId="17D9ABBA" w:rsidR="005D13B4" w:rsidRPr="005B146E" w:rsidRDefault="005D13B4" w:rsidP="005A2917">
      <w:pPr>
        <w:rPr>
          <w:rFonts w:ascii="Candara" w:hAnsi="Candara"/>
          <w:b/>
          <w:bCs/>
          <w:color w:val="156082" w:themeColor="accent1"/>
          <w:sz w:val="40"/>
          <w:szCs w:val="40"/>
        </w:rPr>
      </w:pPr>
      <w:r w:rsidRPr="005B146E">
        <w:rPr>
          <w:rFonts w:ascii="Candara" w:hAnsi="Candara"/>
          <w:b/>
          <w:bCs/>
          <w:color w:val="156082" w:themeColor="accent1"/>
          <w:sz w:val="40"/>
          <w:szCs w:val="40"/>
        </w:rPr>
        <w:t>School Facilities and Programs</w:t>
      </w:r>
    </w:p>
    <w:p w14:paraId="016DE068" w14:textId="77777777" w:rsidR="005D13B4" w:rsidRDefault="005D13B4" w:rsidP="005A2917">
      <w:pPr>
        <w:rPr>
          <w:rFonts w:ascii="Candara" w:hAnsi="Candara"/>
          <w:color w:val="156082" w:themeColor="accent1"/>
        </w:rPr>
      </w:pPr>
    </w:p>
    <w:p w14:paraId="02D591CE" w14:textId="7BFA766A" w:rsidR="005D13B4" w:rsidRPr="005B146E" w:rsidRDefault="005B146E" w:rsidP="005A2917">
      <w:pPr>
        <w:rPr>
          <w:rFonts w:ascii="Candara" w:hAnsi="Candara"/>
          <w:b/>
          <w:bCs/>
          <w:color w:val="156082" w:themeColor="accent1"/>
        </w:rPr>
      </w:pPr>
      <w:r w:rsidRPr="005B146E">
        <w:rPr>
          <w:rFonts w:ascii="Candara" w:hAnsi="Candara"/>
          <w:b/>
          <w:bCs/>
          <w:color w:val="156082" w:themeColor="accent1"/>
        </w:rPr>
        <w:t>Buddies</w:t>
      </w:r>
    </w:p>
    <w:p w14:paraId="05BDDCE9" w14:textId="72DB1D80" w:rsidR="005B146E" w:rsidRDefault="005B146E" w:rsidP="005A2917">
      <w:pPr>
        <w:rPr>
          <w:rFonts w:ascii="Candara" w:hAnsi="Candara"/>
          <w:color w:val="156082" w:themeColor="accent1"/>
        </w:rPr>
      </w:pPr>
      <w:r>
        <w:rPr>
          <w:rFonts w:ascii="Candara" w:hAnsi="Candara"/>
          <w:color w:val="156082" w:themeColor="accent1"/>
        </w:rPr>
        <w:t>During Term One, your child will meet their Year 6 Buddy.  This is a student who will be allocated to support your child at school.  Buddies will meet with each other on a weekly basis, complete activities together and socialise together.  This program is set up so your child has a mentor in the school.  This is a friendly face that your child can look for in the playground when they need some help.  Officer Primary is a little school so your child’s buddy is usually close by.  It’s a wonderful opportunity for your child to learn social skills and find out about the exciting things about school.</w:t>
      </w:r>
    </w:p>
    <w:p w14:paraId="4EC98C9F" w14:textId="77777777" w:rsidR="005B146E" w:rsidRDefault="005B146E" w:rsidP="005A2917">
      <w:pPr>
        <w:rPr>
          <w:rFonts w:ascii="Candara" w:hAnsi="Candara"/>
          <w:color w:val="156082" w:themeColor="accent1"/>
        </w:rPr>
      </w:pPr>
    </w:p>
    <w:p w14:paraId="073839AE" w14:textId="2BCFD7FC" w:rsidR="005B146E" w:rsidRPr="005B146E" w:rsidRDefault="005B146E" w:rsidP="005A2917">
      <w:pPr>
        <w:rPr>
          <w:rFonts w:ascii="Candara" w:hAnsi="Candara"/>
          <w:b/>
          <w:bCs/>
          <w:color w:val="156082" w:themeColor="accent1"/>
        </w:rPr>
      </w:pPr>
      <w:r w:rsidRPr="005B146E">
        <w:rPr>
          <w:rFonts w:ascii="Candara" w:hAnsi="Candara"/>
          <w:b/>
          <w:bCs/>
          <w:color w:val="156082" w:themeColor="accent1"/>
        </w:rPr>
        <w:t>Enrichment Coaching</w:t>
      </w:r>
    </w:p>
    <w:p w14:paraId="3ECBF5C0" w14:textId="3588E77C" w:rsidR="005B146E" w:rsidRDefault="005B146E" w:rsidP="005A2917">
      <w:pPr>
        <w:rPr>
          <w:rFonts w:ascii="Candara" w:hAnsi="Candara"/>
          <w:color w:val="156082" w:themeColor="accent1"/>
        </w:rPr>
      </w:pPr>
      <w:r>
        <w:rPr>
          <w:rFonts w:ascii="Candara" w:hAnsi="Candara"/>
          <w:color w:val="156082" w:themeColor="accent1"/>
        </w:rPr>
        <w:t xml:space="preserve">Officer Primary is proud to offer Enrichment Coaching at our school.  </w:t>
      </w:r>
      <w:r w:rsidR="002506F1">
        <w:rPr>
          <w:rFonts w:ascii="Candara" w:hAnsi="Candara"/>
          <w:color w:val="156082" w:themeColor="accent1"/>
        </w:rPr>
        <w:t xml:space="preserve">This is an intervention-based program that supports the extension of students’ learning.  There may come a time in your child’s </w:t>
      </w:r>
      <w:r w:rsidR="00292CF1">
        <w:rPr>
          <w:rFonts w:ascii="Candara" w:hAnsi="Candara"/>
          <w:color w:val="156082" w:themeColor="accent1"/>
        </w:rPr>
        <w:t>education that they become part of this program.  Our enrichment coach will send home a letter of permission before taking your child into their lessons.  Our coach spends a lot of time within the classrooms getting to know the students and how they learn.  They work alongside the teacher to ensure your child is getting the most out of these sessions.</w:t>
      </w:r>
    </w:p>
    <w:p w14:paraId="76E6A5D0" w14:textId="4BBC2D5F" w:rsidR="00292CF1" w:rsidRDefault="00292CF1" w:rsidP="005A2917">
      <w:pPr>
        <w:rPr>
          <w:rFonts w:ascii="Candara" w:hAnsi="Candara"/>
          <w:color w:val="156082" w:themeColor="accent1"/>
        </w:rPr>
      </w:pPr>
      <w:r>
        <w:rPr>
          <w:rFonts w:ascii="Candara" w:hAnsi="Candara"/>
          <w:color w:val="156082" w:themeColor="accent1"/>
        </w:rPr>
        <w:t>During these sessions your child will be supported to learn an engage in the curriculum through hands-on experience.  These are small sessions, with up to 6 students per group.  This allows for individualised support, a calm and engaged environment and a chance for lots of questioning and trial and error.  Please see Mati if you have any questions.</w:t>
      </w:r>
    </w:p>
    <w:p w14:paraId="6F532B31" w14:textId="77777777" w:rsidR="00292CF1" w:rsidRDefault="00292CF1" w:rsidP="005A2917">
      <w:pPr>
        <w:rPr>
          <w:rFonts w:ascii="Candara" w:hAnsi="Candara"/>
          <w:color w:val="156082" w:themeColor="accent1"/>
        </w:rPr>
      </w:pPr>
    </w:p>
    <w:p w14:paraId="5B6CE905" w14:textId="073C21B7" w:rsidR="00292CF1" w:rsidRPr="00292CF1" w:rsidRDefault="00292CF1" w:rsidP="005A2917">
      <w:pPr>
        <w:rPr>
          <w:rFonts w:ascii="Candara" w:hAnsi="Candara"/>
          <w:b/>
          <w:bCs/>
          <w:color w:val="156082" w:themeColor="accent1"/>
        </w:rPr>
      </w:pPr>
      <w:r w:rsidRPr="00292CF1">
        <w:rPr>
          <w:rFonts w:ascii="Candara" w:hAnsi="Candara"/>
          <w:b/>
          <w:bCs/>
          <w:color w:val="156082" w:themeColor="accent1"/>
        </w:rPr>
        <w:t>Specialists</w:t>
      </w:r>
    </w:p>
    <w:p w14:paraId="21251B55" w14:textId="302B17FB" w:rsidR="00292CF1" w:rsidRDefault="00292CF1" w:rsidP="005A2917">
      <w:pPr>
        <w:rPr>
          <w:rFonts w:ascii="Candara" w:hAnsi="Candara"/>
          <w:color w:val="156082" w:themeColor="accent1"/>
        </w:rPr>
      </w:pPr>
      <w:r>
        <w:rPr>
          <w:rFonts w:ascii="Candara" w:hAnsi="Candara"/>
          <w:color w:val="156082" w:themeColor="accent1"/>
        </w:rPr>
        <w:t>Officer Primary are currently running some incredible Specialist programs.</w:t>
      </w:r>
    </w:p>
    <w:p w14:paraId="43FFB750" w14:textId="5316200B" w:rsidR="00292CF1" w:rsidRDefault="00C957B3" w:rsidP="00C957B3">
      <w:pPr>
        <w:pStyle w:val="ListParagraph"/>
        <w:numPr>
          <w:ilvl w:val="0"/>
          <w:numId w:val="13"/>
        </w:numPr>
        <w:rPr>
          <w:rFonts w:ascii="Candara" w:hAnsi="Candara"/>
          <w:color w:val="156082" w:themeColor="accent1"/>
        </w:rPr>
      </w:pPr>
      <w:r>
        <w:rPr>
          <w:rFonts w:ascii="Candara" w:hAnsi="Candara"/>
          <w:color w:val="156082" w:themeColor="accent1"/>
        </w:rPr>
        <w:t>Physical Education</w:t>
      </w:r>
    </w:p>
    <w:p w14:paraId="07DFCB34" w14:textId="6F3CB5AC" w:rsidR="00C957B3" w:rsidRDefault="00C957B3" w:rsidP="00C957B3">
      <w:pPr>
        <w:pStyle w:val="ListParagraph"/>
        <w:numPr>
          <w:ilvl w:val="0"/>
          <w:numId w:val="13"/>
        </w:numPr>
        <w:rPr>
          <w:rFonts w:ascii="Candara" w:hAnsi="Candara"/>
          <w:color w:val="156082" w:themeColor="accent1"/>
        </w:rPr>
      </w:pPr>
      <w:r>
        <w:rPr>
          <w:rFonts w:ascii="Candara" w:hAnsi="Candara"/>
          <w:color w:val="156082" w:themeColor="accent1"/>
        </w:rPr>
        <w:t>Auslan</w:t>
      </w:r>
    </w:p>
    <w:p w14:paraId="6DC6B2DA" w14:textId="4D646B1F" w:rsidR="00C957B3" w:rsidRDefault="00C957B3" w:rsidP="00C957B3">
      <w:pPr>
        <w:pStyle w:val="ListParagraph"/>
        <w:numPr>
          <w:ilvl w:val="0"/>
          <w:numId w:val="13"/>
        </w:numPr>
        <w:rPr>
          <w:rFonts w:ascii="Candara" w:hAnsi="Candara"/>
          <w:color w:val="156082" w:themeColor="accent1"/>
        </w:rPr>
      </w:pPr>
      <w:r>
        <w:rPr>
          <w:rFonts w:ascii="Candara" w:hAnsi="Candara"/>
          <w:color w:val="156082" w:themeColor="accent1"/>
        </w:rPr>
        <w:t>Digital Technologies</w:t>
      </w:r>
    </w:p>
    <w:p w14:paraId="444DE66E" w14:textId="75C34155" w:rsidR="00C957B3" w:rsidRDefault="00C957B3" w:rsidP="00C957B3">
      <w:pPr>
        <w:pStyle w:val="ListParagraph"/>
        <w:numPr>
          <w:ilvl w:val="0"/>
          <w:numId w:val="13"/>
        </w:numPr>
        <w:rPr>
          <w:rFonts w:ascii="Candara" w:hAnsi="Candara"/>
          <w:color w:val="156082" w:themeColor="accent1"/>
        </w:rPr>
      </w:pPr>
      <w:r>
        <w:rPr>
          <w:rFonts w:ascii="Candara" w:hAnsi="Candara"/>
          <w:color w:val="156082" w:themeColor="accent1"/>
        </w:rPr>
        <w:t>Science</w:t>
      </w:r>
    </w:p>
    <w:p w14:paraId="5DF2C53E" w14:textId="4F62D72B" w:rsidR="00C957B3" w:rsidRDefault="00C957B3" w:rsidP="00C957B3">
      <w:pPr>
        <w:pStyle w:val="ListParagraph"/>
        <w:numPr>
          <w:ilvl w:val="0"/>
          <w:numId w:val="13"/>
        </w:numPr>
        <w:rPr>
          <w:rFonts w:ascii="Candara" w:hAnsi="Candara"/>
          <w:color w:val="156082" w:themeColor="accent1"/>
        </w:rPr>
      </w:pPr>
      <w:r>
        <w:rPr>
          <w:rFonts w:ascii="Candara" w:hAnsi="Candara"/>
          <w:color w:val="156082" w:themeColor="accent1"/>
        </w:rPr>
        <w:t>Art</w:t>
      </w:r>
    </w:p>
    <w:p w14:paraId="07223151" w14:textId="34CCA2F2" w:rsidR="00C957B3" w:rsidRDefault="00C957B3" w:rsidP="00C957B3">
      <w:pPr>
        <w:pStyle w:val="ListParagraph"/>
        <w:numPr>
          <w:ilvl w:val="0"/>
          <w:numId w:val="13"/>
        </w:numPr>
        <w:rPr>
          <w:rFonts w:ascii="Candara" w:hAnsi="Candara"/>
          <w:color w:val="156082" w:themeColor="accent1"/>
        </w:rPr>
      </w:pPr>
      <w:r>
        <w:rPr>
          <w:rFonts w:ascii="Candara" w:hAnsi="Candara"/>
          <w:color w:val="156082" w:themeColor="accent1"/>
        </w:rPr>
        <w:t>Library</w:t>
      </w:r>
    </w:p>
    <w:p w14:paraId="2B63C67F" w14:textId="23B3A3B2" w:rsidR="00C957B3" w:rsidRDefault="00AA7963" w:rsidP="00C957B3">
      <w:pPr>
        <w:rPr>
          <w:rFonts w:ascii="Candara" w:hAnsi="Candara"/>
          <w:color w:val="156082" w:themeColor="accent1"/>
        </w:rPr>
      </w:pPr>
      <w:r>
        <w:rPr>
          <w:rFonts w:ascii="Candara" w:hAnsi="Candara"/>
          <w:color w:val="156082" w:themeColor="accent1"/>
        </w:rPr>
        <w:t>Students enjoy these weekly experiences, a chance to learn new skills and empower themselves through creative outlets.</w:t>
      </w:r>
    </w:p>
    <w:p w14:paraId="1A5A5432" w14:textId="6C3F73E4" w:rsidR="00AA7963" w:rsidRDefault="00AA7963" w:rsidP="00C957B3">
      <w:pPr>
        <w:rPr>
          <w:rFonts w:ascii="Candara" w:hAnsi="Candara"/>
          <w:color w:val="156082" w:themeColor="accent1"/>
        </w:rPr>
      </w:pPr>
      <w:r>
        <w:rPr>
          <w:rFonts w:ascii="Candara" w:hAnsi="Candara"/>
          <w:color w:val="156082" w:themeColor="accent1"/>
        </w:rPr>
        <w:t>Students will need:</w:t>
      </w:r>
    </w:p>
    <w:p w14:paraId="1B2EB28E" w14:textId="1920D297" w:rsidR="00AA7963" w:rsidRDefault="00AA7963" w:rsidP="00AA7963">
      <w:pPr>
        <w:pStyle w:val="ListParagraph"/>
        <w:numPr>
          <w:ilvl w:val="0"/>
          <w:numId w:val="14"/>
        </w:numPr>
        <w:rPr>
          <w:rFonts w:ascii="Candara" w:hAnsi="Candara"/>
          <w:color w:val="156082" w:themeColor="accent1"/>
        </w:rPr>
      </w:pPr>
      <w:r>
        <w:rPr>
          <w:rFonts w:ascii="Candara" w:hAnsi="Candara"/>
          <w:color w:val="156082" w:themeColor="accent1"/>
        </w:rPr>
        <w:t>An art smock for Art</w:t>
      </w:r>
    </w:p>
    <w:p w14:paraId="5D29C707" w14:textId="10E3A454" w:rsidR="00AA7963" w:rsidRDefault="00AA7963" w:rsidP="00AA7963">
      <w:pPr>
        <w:pStyle w:val="ListParagraph"/>
        <w:numPr>
          <w:ilvl w:val="0"/>
          <w:numId w:val="14"/>
        </w:numPr>
        <w:rPr>
          <w:rFonts w:ascii="Candara" w:hAnsi="Candara"/>
          <w:color w:val="156082" w:themeColor="accent1"/>
        </w:rPr>
      </w:pPr>
      <w:r>
        <w:rPr>
          <w:rFonts w:ascii="Candara" w:hAnsi="Candara"/>
          <w:color w:val="156082" w:themeColor="accent1"/>
        </w:rPr>
        <w:t>Wear running shoes on P.E. day</w:t>
      </w:r>
    </w:p>
    <w:p w14:paraId="57946736" w14:textId="77777777" w:rsidR="00AA7963" w:rsidRDefault="00AA7963" w:rsidP="00AA7963">
      <w:pPr>
        <w:rPr>
          <w:rFonts w:ascii="Candara" w:hAnsi="Candara"/>
          <w:color w:val="156082" w:themeColor="accent1"/>
        </w:rPr>
      </w:pPr>
    </w:p>
    <w:p w14:paraId="3846F50D" w14:textId="77777777" w:rsidR="00AA7963" w:rsidRDefault="00AA7963" w:rsidP="00AA7963">
      <w:pPr>
        <w:rPr>
          <w:rFonts w:ascii="Candara" w:hAnsi="Candara"/>
          <w:color w:val="156082" w:themeColor="accent1"/>
        </w:rPr>
      </w:pPr>
    </w:p>
    <w:p w14:paraId="7F731E34" w14:textId="77777777" w:rsidR="00AA7963" w:rsidRDefault="00AA7963" w:rsidP="00AA7963">
      <w:pPr>
        <w:rPr>
          <w:rFonts w:ascii="Candara" w:hAnsi="Candara"/>
          <w:color w:val="156082" w:themeColor="accent1"/>
        </w:rPr>
      </w:pPr>
    </w:p>
    <w:p w14:paraId="7A42A0B3" w14:textId="77777777" w:rsidR="00AA7963" w:rsidRDefault="00AA7963" w:rsidP="00AA7963">
      <w:pPr>
        <w:rPr>
          <w:rFonts w:ascii="Candara" w:hAnsi="Candara"/>
          <w:color w:val="156082" w:themeColor="accent1"/>
        </w:rPr>
      </w:pPr>
    </w:p>
    <w:p w14:paraId="71D5DE97" w14:textId="77777777" w:rsidR="00AA7963" w:rsidRDefault="00AA7963" w:rsidP="00AA7963">
      <w:pPr>
        <w:rPr>
          <w:rFonts w:ascii="Candara" w:hAnsi="Candara"/>
          <w:color w:val="156082" w:themeColor="accent1"/>
        </w:rPr>
      </w:pPr>
    </w:p>
    <w:p w14:paraId="2631195F" w14:textId="77777777" w:rsidR="00AA7963" w:rsidRDefault="00AA7963" w:rsidP="00AA7963">
      <w:pPr>
        <w:rPr>
          <w:rFonts w:ascii="Candara" w:hAnsi="Candara"/>
          <w:color w:val="156082" w:themeColor="accent1"/>
        </w:rPr>
      </w:pPr>
    </w:p>
    <w:p w14:paraId="5976AD0D" w14:textId="0A1EE042" w:rsidR="00AA7963" w:rsidRPr="00AA7963" w:rsidRDefault="00AA7963" w:rsidP="00AA7963">
      <w:pPr>
        <w:rPr>
          <w:rFonts w:ascii="Candara" w:hAnsi="Candara"/>
          <w:b/>
          <w:bCs/>
          <w:color w:val="156082" w:themeColor="accent1"/>
        </w:rPr>
      </w:pPr>
      <w:r w:rsidRPr="00AA7963">
        <w:rPr>
          <w:rFonts w:ascii="Candara" w:hAnsi="Candara"/>
          <w:b/>
          <w:bCs/>
          <w:color w:val="156082" w:themeColor="accent1"/>
        </w:rPr>
        <w:t>Before and After School Care</w:t>
      </w:r>
    </w:p>
    <w:p w14:paraId="4368CBC2" w14:textId="0C07E6B8" w:rsidR="00AA7963" w:rsidRDefault="00AA7963" w:rsidP="00AA7963">
      <w:pPr>
        <w:rPr>
          <w:rFonts w:ascii="Candara" w:hAnsi="Candara"/>
          <w:color w:val="156082" w:themeColor="accent1"/>
        </w:rPr>
      </w:pPr>
      <w:r>
        <w:rPr>
          <w:rFonts w:ascii="Candara" w:hAnsi="Candara"/>
          <w:color w:val="156082" w:themeColor="accent1"/>
        </w:rPr>
        <w:t xml:space="preserve">At Officer Primary we are grateful to have access to OSHC Club (Outside School Hours Care).  Many students attend this facility on a regular basis.  It is run out of one of the classrooms near the oval.  Students can attend from 6:30am till the school bell goes.  Here they can access breakfast and some time to settle into the school day.  After school students can attend from 3:15 – 6.30pm.  They will receive an afternoon snack, some outdoor time and lots of time to interact with their peers.  Please visit </w:t>
      </w:r>
      <w:hyperlink r:id="rId16" w:history="1">
        <w:r w:rsidRPr="00C35E21">
          <w:rPr>
            <w:rStyle w:val="Hyperlink"/>
            <w:rFonts w:ascii="Candara" w:hAnsi="Candara"/>
          </w:rPr>
          <w:t>http://www.oshclub.com.au/find-us/officer-primary-school/</w:t>
        </w:r>
      </w:hyperlink>
      <w:r>
        <w:rPr>
          <w:rFonts w:ascii="Candara" w:hAnsi="Candara"/>
          <w:color w:val="156082" w:themeColor="accent1"/>
        </w:rPr>
        <w:t xml:space="preserve"> if you would like to book in your child and look into the fees to use this service.</w:t>
      </w:r>
    </w:p>
    <w:p w14:paraId="563C8726" w14:textId="77777777" w:rsidR="00AA7963" w:rsidRDefault="00AA7963" w:rsidP="00AA7963">
      <w:pPr>
        <w:rPr>
          <w:rFonts w:ascii="Candara" w:hAnsi="Candara"/>
          <w:color w:val="156082" w:themeColor="accent1"/>
        </w:rPr>
      </w:pPr>
    </w:p>
    <w:p w14:paraId="4E845752" w14:textId="62817E85" w:rsidR="00AA7963" w:rsidRPr="00AA7963" w:rsidRDefault="00AA7963" w:rsidP="00AA7963">
      <w:pPr>
        <w:rPr>
          <w:rFonts w:ascii="Candara" w:hAnsi="Candara"/>
          <w:b/>
          <w:bCs/>
          <w:color w:val="156082" w:themeColor="accent1"/>
        </w:rPr>
      </w:pPr>
      <w:r w:rsidRPr="00AA7963">
        <w:rPr>
          <w:rFonts w:ascii="Candara" w:hAnsi="Candara"/>
          <w:b/>
          <w:bCs/>
          <w:color w:val="156082" w:themeColor="accent1"/>
        </w:rPr>
        <w:t>Breakfast Club</w:t>
      </w:r>
    </w:p>
    <w:p w14:paraId="49A4EBF3" w14:textId="3495E8C2" w:rsidR="00AA7963" w:rsidRDefault="00AA7963" w:rsidP="00AA7963">
      <w:pPr>
        <w:rPr>
          <w:rFonts w:ascii="Candara" w:hAnsi="Candara"/>
          <w:color w:val="156082" w:themeColor="accent1"/>
        </w:rPr>
      </w:pPr>
      <w:r>
        <w:rPr>
          <w:rFonts w:ascii="Candara" w:hAnsi="Candara"/>
          <w:color w:val="156082" w:themeColor="accent1"/>
        </w:rPr>
        <w:t xml:space="preserve">Officer Primary supports families by offering our students free access to breakfast on Tuesday and Thursday mornings.  This has been created to help those families who would appreciate the financial support, those running late in the morning and for those </w:t>
      </w:r>
      <w:r w:rsidR="00752F52">
        <w:rPr>
          <w:rFonts w:ascii="Candara" w:hAnsi="Candara"/>
          <w:color w:val="156082" w:themeColor="accent1"/>
        </w:rPr>
        <w:t>students</w:t>
      </w:r>
      <w:r>
        <w:rPr>
          <w:rFonts w:ascii="Candara" w:hAnsi="Candara"/>
          <w:color w:val="156082" w:themeColor="accent1"/>
        </w:rPr>
        <w:t xml:space="preserve"> </w:t>
      </w:r>
      <w:r w:rsidR="00752F52">
        <w:rPr>
          <w:rFonts w:ascii="Candara" w:hAnsi="Candara"/>
          <w:color w:val="156082" w:themeColor="accent1"/>
        </w:rPr>
        <w:t>who need a quiet space and a friendly face to start the day.  Students are offered things like cereal, toast, baked beans and fruit.  Students should arrive at 8:15am to eat before they enter their classroom.  This is run out of the library.</w:t>
      </w:r>
    </w:p>
    <w:p w14:paraId="3F6E0393" w14:textId="77777777" w:rsidR="00752F52" w:rsidRDefault="00752F52" w:rsidP="00AA7963">
      <w:pPr>
        <w:rPr>
          <w:rFonts w:ascii="Candara" w:hAnsi="Candara"/>
          <w:color w:val="156082" w:themeColor="accent1"/>
        </w:rPr>
      </w:pPr>
    </w:p>
    <w:p w14:paraId="64F908A0" w14:textId="57FABE2F" w:rsidR="00752F52" w:rsidRPr="00752F52" w:rsidRDefault="00752F52" w:rsidP="00AA7963">
      <w:pPr>
        <w:rPr>
          <w:rFonts w:ascii="Candara" w:hAnsi="Candara"/>
          <w:b/>
          <w:bCs/>
          <w:color w:val="156082" w:themeColor="accent1"/>
        </w:rPr>
      </w:pPr>
      <w:r w:rsidRPr="00752F52">
        <w:rPr>
          <w:rFonts w:ascii="Candara" w:hAnsi="Candara"/>
          <w:b/>
          <w:bCs/>
          <w:color w:val="156082" w:themeColor="accent1"/>
        </w:rPr>
        <w:t>Assemblies</w:t>
      </w:r>
    </w:p>
    <w:p w14:paraId="58D74226" w14:textId="07213810" w:rsidR="00752F52" w:rsidRDefault="00752F52" w:rsidP="00AA7963">
      <w:pPr>
        <w:rPr>
          <w:rFonts w:ascii="Candara" w:hAnsi="Candara"/>
          <w:color w:val="156082" w:themeColor="accent1"/>
        </w:rPr>
      </w:pPr>
      <w:r>
        <w:rPr>
          <w:rFonts w:ascii="Candara" w:hAnsi="Candara"/>
          <w:color w:val="156082" w:themeColor="accent1"/>
        </w:rPr>
        <w:t xml:space="preserve">Assemblies run every second Friday at 2:30pm.  This is where students receive awards, birthdays are celebrated and events are talked about.  </w:t>
      </w:r>
    </w:p>
    <w:p w14:paraId="15328FFF" w14:textId="77777777" w:rsidR="00752F52" w:rsidRDefault="00752F52" w:rsidP="00AA7963">
      <w:pPr>
        <w:rPr>
          <w:rFonts w:ascii="Candara" w:hAnsi="Candara"/>
          <w:color w:val="156082" w:themeColor="accent1"/>
        </w:rPr>
      </w:pPr>
    </w:p>
    <w:p w14:paraId="36B0BAC4" w14:textId="77777777" w:rsidR="00752F52" w:rsidRDefault="00752F52" w:rsidP="00AA7963">
      <w:pPr>
        <w:rPr>
          <w:rFonts w:ascii="Candara" w:hAnsi="Candara"/>
          <w:color w:val="156082" w:themeColor="accent1"/>
        </w:rPr>
      </w:pPr>
    </w:p>
    <w:p w14:paraId="6C206B7D" w14:textId="77777777" w:rsidR="00752F52" w:rsidRDefault="00752F52" w:rsidP="00AA7963">
      <w:pPr>
        <w:rPr>
          <w:rFonts w:ascii="Candara" w:hAnsi="Candara"/>
          <w:color w:val="156082" w:themeColor="accent1"/>
        </w:rPr>
      </w:pPr>
    </w:p>
    <w:p w14:paraId="50C15A2B" w14:textId="77777777" w:rsidR="00752F52" w:rsidRDefault="00752F52" w:rsidP="00AA7963">
      <w:pPr>
        <w:rPr>
          <w:rFonts w:ascii="Candara" w:hAnsi="Candara"/>
          <w:color w:val="156082" w:themeColor="accent1"/>
        </w:rPr>
      </w:pPr>
    </w:p>
    <w:p w14:paraId="1DE2EE41" w14:textId="037FB411" w:rsidR="00752F52" w:rsidRPr="00752F52" w:rsidRDefault="00752F52" w:rsidP="00752F52">
      <w:pPr>
        <w:jc w:val="center"/>
        <w:rPr>
          <w:rFonts w:ascii="Candara" w:hAnsi="Candara"/>
          <w:b/>
          <w:bCs/>
          <w:color w:val="156082" w:themeColor="accent1"/>
        </w:rPr>
      </w:pPr>
      <w:r w:rsidRPr="00752F52">
        <w:rPr>
          <w:rFonts w:ascii="Candara" w:hAnsi="Candara"/>
          <w:b/>
          <w:bCs/>
          <w:color w:val="156082" w:themeColor="accent1"/>
        </w:rPr>
        <w:t>Thank you for reading our Prep Transition Handbook.  Please come and chat with Mati or our other staff if you have further questions.  Welcome to the OPS community.</w:t>
      </w:r>
    </w:p>
    <w:p w14:paraId="075FBC3B" w14:textId="77777777" w:rsidR="00AA7963" w:rsidRDefault="00AA7963" w:rsidP="00AA7963">
      <w:pPr>
        <w:rPr>
          <w:rFonts w:ascii="Candara" w:hAnsi="Candara"/>
          <w:color w:val="156082" w:themeColor="accent1"/>
        </w:rPr>
      </w:pPr>
    </w:p>
    <w:p w14:paraId="739EA74B" w14:textId="77777777" w:rsidR="00AA7963" w:rsidRPr="00AA7963" w:rsidRDefault="00AA7963" w:rsidP="00AA7963">
      <w:pPr>
        <w:rPr>
          <w:rFonts w:ascii="Candara" w:hAnsi="Candara"/>
          <w:color w:val="156082" w:themeColor="accent1"/>
        </w:rPr>
      </w:pPr>
    </w:p>
    <w:p w14:paraId="5F906304" w14:textId="77777777" w:rsidR="00AA7963" w:rsidRPr="00C957B3" w:rsidRDefault="00AA7963" w:rsidP="00C957B3">
      <w:pPr>
        <w:rPr>
          <w:rFonts w:ascii="Candara" w:hAnsi="Candara"/>
          <w:color w:val="156082" w:themeColor="accent1"/>
        </w:rPr>
      </w:pPr>
    </w:p>
    <w:p w14:paraId="352FFEF6" w14:textId="77777777" w:rsidR="005A2917" w:rsidRDefault="005A2917" w:rsidP="005A2917">
      <w:pPr>
        <w:rPr>
          <w:rFonts w:ascii="Candara" w:hAnsi="Candara"/>
          <w:color w:val="156082" w:themeColor="accent1"/>
        </w:rPr>
      </w:pPr>
    </w:p>
    <w:p w14:paraId="1026B011" w14:textId="77777777" w:rsidR="005A2917" w:rsidRPr="005A2917" w:rsidRDefault="005A2917" w:rsidP="005A2917">
      <w:pPr>
        <w:rPr>
          <w:rFonts w:ascii="Candara" w:hAnsi="Candara"/>
          <w:color w:val="156082" w:themeColor="accent1"/>
        </w:rPr>
      </w:pPr>
    </w:p>
    <w:p w14:paraId="76867C75" w14:textId="77777777" w:rsidR="00ED5C58" w:rsidRPr="00ED5C58" w:rsidRDefault="00ED5C58" w:rsidP="00ED5C58">
      <w:pPr>
        <w:rPr>
          <w:rFonts w:ascii="Candara" w:hAnsi="Candara"/>
          <w:color w:val="156082" w:themeColor="accent1"/>
        </w:rPr>
      </w:pPr>
    </w:p>
    <w:sectPr w:rsidR="00ED5C58" w:rsidRPr="00ED5C58" w:rsidSect="000053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593B"/>
    <w:multiLevelType w:val="hybridMultilevel"/>
    <w:tmpl w:val="079C5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136203"/>
    <w:multiLevelType w:val="hybridMultilevel"/>
    <w:tmpl w:val="932EC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B740B9"/>
    <w:multiLevelType w:val="hybridMultilevel"/>
    <w:tmpl w:val="5CB88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363E7D"/>
    <w:multiLevelType w:val="hybridMultilevel"/>
    <w:tmpl w:val="1DAEE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EA3522"/>
    <w:multiLevelType w:val="hybridMultilevel"/>
    <w:tmpl w:val="3AB81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C03ADC"/>
    <w:multiLevelType w:val="hybridMultilevel"/>
    <w:tmpl w:val="A04CE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A573E4"/>
    <w:multiLevelType w:val="hybridMultilevel"/>
    <w:tmpl w:val="9D2AC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A425BF"/>
    <w:multiLevelType w:val="hybridMultilevel"/>
    <w:tmpl w:val="88D49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B82A46"/>
    <w:multiLevelType w:val="hybridMultilevel"/>
    <w:tmpl w:val="162CF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6E3D02"/>
    <w:multiLevelType w:val="hybridMultilevel"/>
    <w:tmpl w:val="8E668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C20329"/>
    <w:multiLevelType w:val="hybridMultilevel"/>
    <w:tmpl w:val="BCF6B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5C70E1"/>
    <w:multiLevelType w:val="hybridMultilevel"/>
    <w:tmpl w:val="65500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587630"/>
    <w:multiLevelType w:val="hybridMultilevel"/>
    <w:tmpl w:val="E3001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D316F8"/>
    <w:multiLevelType w:val="hybridMultilevel"/>
    <w:tmpl w:val="DD545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4047341">
    <w:abstractNumId w:val="2"/>
  </w:num>
  <w:num w:numId="2" w16cid:durableId="827400029">
    <w:abstractNumId w:val="12"/>
  </w:num>
  <w:num w:numId="3" w16cid:durableId="1791623998">
    <w:abstractNumId w:val="3"/>
  </w:num>
  <w:num w:numId="4" w16cid:durableId="12152503">
    <w:abstractNumId w:val="6"/>
  </w:num>
  <w:num w:numId="5" w16cid:durableId="962424343">
    <w:abstractNumId w:val="7"/>
  </w:num>
  <w:num w:numId="6" w16cid:durableId="235558460">
    <w:abstractNumId w:val="13"/>
  </w:num>
  <w:num w:numId="7" w16cid:durableId="1390419849">
    <w:abstractNumId w:val="0"/>
  </w:num>
  <w:num w:numId="8" w16cid:durableId="927158581">
    <w:abstractNumId w:val="4"/>
  </w:num>
  <w:num w:numId="9" w16cid:durableId="280380896">
    <w:abstractNumId w:val="11"/>
  </w:num>
  <w:num w:numId="10" w16cid:durableId="780808695">
    <w:abstractNumId w:val="1"/>
  </w:num>
  <w:num w:numId="11" w16cid:durableId="1015695900">
    <w:abstractNumId w:val="10"/>
  </w:num>
  <w:num w:numId="12" w16cid:durableId="904871524">
    <w:abstractNumId w:val="5"/>
  </w:num>
  <w:num w:numId="13" w16cid:durableId="2062900254">
    <w:abstractNumId w:val="8"/>
  </w:num>
  <w:num w:numId="14" w16cid:durableId="10486535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ABB"/>
    <w:rsid w:val="000053A9"/>
    <w:rsid w:val="000477BB"/>
    <w:rsid w:val="00073640"/>
    <w:rsid w:val="000A5C23"/>
    <w:rsid w:val="000C4FB6"/>
    <w:rsid w:val="000D15FD"/>
    <w:rsid w:val="000F1FEA"/>
    <w:rsid w:val="00100BB9"/>
    <w:rsid w:val="00101839"/>
    <w:rsid w:val="00134A57"/>
    <w:rsid w:val="001A464A"/>
    <w:rsid w:val="001B1B8D"/>
    <w:rsid w:val="002506F1"/>
    <w:rsid w:val="00257D84"/>
    <w:rsid w:val="00292CF1"/>
    <w:rsid w:val="00317E47"/>
    <w:rsid w:val="003207DD"/>
    <w:rsid w:val="00337298"/>
    <w:rsid w:val="003531F9"/>
    <w:rsid w:val="004D7AA7"/>
    <w:rsid w:val="004E4ABB"/>
    <w:rsid w:val="00510EEE"/>
    <w:rsid w:val="00531A4F"/>
    <w:rsid w:val="0057417D"/>
    <w:rsid w:val="005A2917"/>
    <w:rsid w:val="005B146E"/>
    <w:rsid w:val="005D13B4"/>
    <w:rsid w:val="005E744E"/>
    <w:rsid w:val="005F27BB"/>
    <w:rsid w:val="006348F8"/>
    <w:rsid w:val="00643546"/>
    <w:rsid w:val="006B7A18"/>
    <w:rsid w:val="00706F0C"/>
    <w:rsid w:val="00752F52"/>
    <w:rsid w:val="007B2776"/>
    <w:rsid w:val="007D25FF"/>
    <w:rsid w:val="00805CF3"/>
    <w:rsid w:val="00814D42"/>
    <w:rsid w:val="00815B76"/>
    <w:rsid w:val="008F7C84"/>
    <w:rsid w:val="0090228F"/>
    <w:rsid w:val="00932E5F"/>
    <w:rsid w:val="00A1705C"/>
    <w:rsid w:val="00A24F38"/>
    <w:rsid w:val="00A46EA7"/>
    <w:rsid w:val="00A63647"/>
    <w:rsid w:val="00A91528"/>
    <w:rsid w:val="00AA7963"/>
    <w:rsid w:val="00AA7EB1"/>
    <w:rsid w:val="00AB51BA"/>
    <w:rsid w:val="00B16837"/>
    <w:rsid w:val="00BF62C4"/>
    <w:rsid w:val="00C10F94"/>
    <w:rsid w:val="00C957B3"/>
    <w:rsid w:val="00D14F24"/>
    <w:rsid w:val="00D23A56"/>
    <w:rsid w:val="00D56E60"/>
    <w:rsid w:val="00DF7E40"/>
    <w:rsid w:val="00ED5C58"/>
    <w:rsid w:val="00F41FC7"/>
    <w:rsid w:val="00F448D0"/>
    <w:rsid w:val="00F465F4"/>
    <w:rsid w:val="00F518A2"/>
    <w:rsid w:val="00F63C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D34DE"/>
  <w15:chartTrackingRefBased/>
  <w15:docId w15:val="{7C41C465-C25D-4110-8E87-F0461296E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A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4A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4A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4A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4A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4A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4A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4A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4A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A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4A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4A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4A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4A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4A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4A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4A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4ABB"/>
    <w:rPr>
      <w:rFonts w:eastAsiaTheme="majorEastAsia" w:cstheme="majorBidi"/>
      <w:color w:val="272727" w:themeColor="text1" w:themeTint="D8"/>
    </w:rPr>
  </w:style>
  <w:style w:type="paragraph" w:styleId="Title">
    <w:name w:val="Title"/>
    <w:basedOn w:val="Normal"/>
    <w:next w:val="Normal"/>
    <w:link w:val="TitleChar"/>
    <w:uiPriority w:val="10"/>
    <w:qFormat/>
    <w:rsid w:val="004E4A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4A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4A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4A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4ABB"/>
    <w:pPr>
      <w:spacing w:before="160"/>
      <w:jc w:val="center"/>
    </w:pPr>
    <w:rPr>
      <w:i/>
      <w:iCs/>
      <w:color w:val="404040" w:themeColor="text1" w:themeTint="BF"/>
    </w:rPr>
  </w:style>
  <w:style w:type="character" w:customStyle="1" w:styleId="QuoteChar">
    <w:name w:val="Quote Char"/>
    <w:basedOn w:val="DefaultParagraphFont"/>
    <w:link w:val="Quote"/>
    <w:uiPriority w:val="29"/>
    <w:rsid w:val="004E4ABB"/>
    <w:rPr>
      <w:i/>
      <w:iCs/>
      <w:color w:val="404040" w:themeColor="text1" w:themeTint="BF"/>
    </w:rPr>
  </w:style>
  <w:style w:type="paragraph" w:styleId="ListParagraph">
    <w:name w:val="List Paragraph"/>
    <w:basedOn w:val="Normal"/>
    <w:uiPriority w:val="34"/>
    <w:qFormat/>
    <w:rsid w:val="004E4ABB"/>
    <w:pPr>
      <w:ind w:left="720"/>
      <w:contextualSpacing/>
    </w:pPr>
  </w:style>
  <w:style w:type="character" w:styleId="IntenseEmphasis">
    <w:name w:val="Intense Emphasis"/>
    <w:basedOn w:val="DefaultParagraphFont"/>
    <w:uiPriority w:val="21"/>
    <w:qFormat/>
    <w:rsid w:val="004E4ABB"/>
    <w:rPr>
      <w:i/>
      <w:iCs/>
      <w:color w:val="0F4761" w:themeColor="accent1" w:themeShade="BF"/>
    </w:rPr>
  </w:style>
  <w:style w:type="paragraph" w:styleId="IntenseQuote">
    <w:name w:val="Intense Quote"/>
    <w:basedOn w:val="Normal"/>
    <w:next w:val="Normal"/>
    <w:link w:val="IntenseQuoteChar"/>
    <w:uiPriority w:val="30"/>
    <w:qFormat/>
    <w:rsid w:val="004E4A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4ABB"/>
    <w:rPr>
      <w:i/>
      <w:iCs/>
      <w:color w:val="0F4761" w:themeColor="accent1" w:themeShade="BF"/>
    </w:rPr>
  </w:style>
  <w:style w:type="character" w:styleId="IntenseReference">
    <w:name w:val="Intense Reference"/>
    <w:basedOn w:val="DefaultParagraphFont"/>
    <w:uiPriority w:val="32"/>
    <w:qFormat/>
    <w:rsid w:val="004E4ABB"/>
    <w:rPr>
      <w:b/>
      <w:bCs/>
      <w:smallCaps/>
      <w:color w:val="0F4761" w:themeColor="accent1" w:themeShade="BF"/>
      <w:spacing w:val="5"/>
    </w:rPr>
  </w:style>
  <w:style w:type="character" w:styleId="Hyperlink">
    <w:name w:val="Hyperlink"/>
    <w:basedOn w:val="DefaultParagraphFont"/>
    <w:uiPriority w:val="99"/>
    <w:unhideWhenUsed/>
    <w:rsid w:val="007B2776"/>
    <w:rPr>
      <w:color w:val="467886" w:themeColor="hyperlink"/>
      <w:u w:val="single"/>
    </w:rPr>
  </w:style>
  <w:style w:type="character" w:styleId="UnresolvedMention">
    <w:name w:val="Unresolved Mention"/>
    <w:basedOn w:val="DefaultParagraphFont"/>
    <w:uiPriority w:val="99"/>
    <w:semiHidden/>
    <w:unhideWhenUsed/>
    <w:rsid w:val="007B2776"/>
    <w:rPr>
      <w:color w:val="605E5C"/>
      <w:shd w:val="clear" w:color="auto" w:fill="E1DFDD"/>
    </w:rPr>
  </w:style>
  <w:style w:type="table" w:styleId="TableGrid">
    <w:name w:val="Table Grid"/>
    <w:basedOn w:val="TableNormal"/>
    <w:uiPriority w:val="39"/>
    <w:rsid w:val="00D14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AB5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503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fficerps.vic.edu.au"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officer.ps@education.vic.gov.au"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shclub.com.au/find-us/officer-primary-schoo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compass.educ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433E9-2073-4428-8504-F4ADBC7FA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4259</TotalTime>
  <Pages>15</Pages>
  <Words>3303</Words>
  <Characters>18831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Walden</dc:creator>
  <cp:keywords/>
  <dc:description/>
  <cp:lastModifiedBy>Shannon Walden</cp:lastModifiedBy>
  <cp:revision>30</cp:revision>
  <cp:lastPrinted>2024-05-15T00:49:00Z</cp:lastPrinted>
  <dcterms:created xsi:type="dcterms:W3CDTF">2024-05-09T02:24:00Z</dcterms:created>
  <dcterms:modified xsi:type="dcterms:W3CDTF">2024-05-15T02:06:00Z</dcterms:modified>
</cp:coreProperties>
</file>